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10" w:rsidRPr="00B63D8A" w:rsidRDefault="00911741" w:rsidP="00B63D8A">
      <w:pPr>
        <w:ind w:left="-110"/>
        <w:jc w:val="center"/>
        <w:rPr>
          <w:rFonts w:ascii="Arial Narrow" w:hAnsi="Arial Narrow"/>
          <w:b/>
          <w:color w:val="auto"/>
          <w:sz w:val="22"/>
          <w:szCs w:val="22"/>
          <w:lang w:val="pt-BR"/>
        </w:rPr>
      </w:pPr>
      <w:r w:rsidRPr="00B63D8A">
        <w:rPr>
          <w:rFonts w:ascii="Arial Narrow" w:hAnsi="Arial Narrow"/>
          <w:b/>
          <w:color w:val="auto"/>
          <w:sz w:val="22"/>
          <w:szCs w:val="22"/>
          <w:lang w:val="pt-BR"/>
        </w:rPr>
        <w:t>PROPOSTA</w:t>
      </w:r>
      <w:r w:rsidR="00BF2724" w:rsidRPr="00B63D8A">
        <w:rPr>
          <w:rFonts w:ascii="Arial Narrow" w:hAnsi="Arial Narrow"/>
          <w:b/>
          <w:color w:val="auto"/>
          <w:sz w:val="22"/>
          <w:szCs w:val="22"/>
          <w:lang w:val="pt-BR"/>
        </w:rPr>
        <w:t xml:space="preserve"> </w:t>
      </w:r>
      <w:r w:rsidRPr="00B63D8A">
        <w:rPr>
          <w:rFonts w:ascii="Arial Narrow" w:hAnsi="Arial Narrow"/>
          <w:b/>
          <w:color w:val="auto"/>
          <w:sz w:val="22"/>
          <w:szCs w:val="22"/>
          <w:lang w:val="pt-BR"/>
        </w:rPr>
        <w:t>DE ADESÃO</w:t>
      </w:r>
    </w:p>
    <w:tbl>
      <w:tblPr>
        <w:tblpPr w:leftFromText="141" w:rightFromText="141" w:vertAnchor="text" w:horzAnchor="margin" w:tblpY="44"/>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45"/>
        <w:gridCol w:w="426"/>
        <w:gridCol w:w="1024"/>
        <w:gridCol w:w="301"/>
        <w:gridCol w:w="373"/>
        <w:gridCol w:w="145"/>
        <w:gridCol w:w="1339"/>
        <w:gridCol w:w="387"/>
        <w:gridCol w:w="258"/>
        <w:gridCol w:w="92"/>
        <w:gridCol w:w="197"/>
        <w:gridCol w:w="348"/>
        <w:gridCol w:w="419"/>
        <w:gridCol w:w="220"/>
        <w:gridCol w:w="566"/>
        <w:gridCol w:w="568"/>
        <w:gridCol w:w="1160"/>
      </w:tblGrid>
      <w:tr w:rsidR="00D821FC" w:rsidRPr="002C6EC1" w:rsidTr="00395ABB">
        <w:trPr>
          <w:trHeight w:hRule="exact" w:val="284"/>
        </w:trPr>
        <w:tc>
          <w:tcPr>
            <w:tcW w:w="9568" w:type="dxa"/>
            <w:gridSpan w:val="17"/>
            <w:tcBorders>
              <w:top w:val="single" w:sz="12" w:space="0" w:color="auto"/>
              <w:left w:val="single" w:sz="12" w:space="0" w:color="auto"/>
              <w:bottom w:val="single" w:sz="12" w:space="0" w:color="auto"/>
              <w:right w:val="single" w:sz="12" w:space="0" w:color="auto"/>
            </w:tcBorders>
            <w:shd w:val="clear" w:color="auto" w:fill="E4E4E4"/>
          </w:tcPr>
          <w:p w:rsidR="00D821FC" w:rsidRPr="00B63D8A" w:rsidRDefault="00D821FC" w:rsidP="00D821FC">
            <w:pPr>
              <w:spacing w:before="20" w:after="20"/>
              <w:ind w:left="431" w:right="289" w:hanging="431"/>
              <w:jc w:val="center"/>
              <w:rPr>
                <w:rFonts w:ascii="Arial Narrow" w:hAnsi="Arial Narrow"/>
                <w:b/>
                <w:color w:val="auto"/>
                <w:lang w:val="pt-BR" w:eastAsia="pt-BR"/>
              </w:rPr>
            </w:pPr>
            <w:r w:rsidRPr="00B63D8A">
              <w:rPr>
                <w:rFonts w:ascii="Arial Narrow" w:hAnsi="Arial Narrow"/>
                <w:b/>
                <w:color w:val="auto"/>
                <w:lang w:val="pt-BR" w:eastAsia="pt-BR"/>
              </w:rPr>
              <w:t>DADOS PESSOAIS</w:t>
            </w:r>
          </w:p>
        </w:tc>
      </w:tr>
      <w:tr w:rsidR="00D821FC" w:rsidRPr="00A21AFB" w:rsidTr="00395ABB">
        <w:trPr>
          <w:trHeight w:val="403"/>
        </w:trPr>
        <w:tc>
          <w:tcPr>
            <w:tcW w:w="7274" w:type="dxa"/>
            <w:gridSpan w:val="14"/>
            <w:tcBorders>
              <w:top w:val="single" w:sz="12" w:space="0" w:color="auto"/>
              <w:left w:val="single" w:sz="12"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Nome</w:t>
            </w:r>
          </w:p>
          <w:p w:rsidR="002C3873" w:rsidRPr="00520899" w:rsidRDefault="002C3873" w:rsidP="002506CA">
            <w:pPr>
              <w:rPr>
                <w:rFonts w:ascii="Arial Narrow" w:hAnsi="Arial Narrow"/>
                <w:b/>
                <w:color w:val="000000" w:themeColor="text1"/>
                <w:sz w:val="22"/>
                <w:szCs w:val="22"/>
                <w:vertAlign w:val="superscript"/>
                <w:lang w:val="pt-BR"/>
              </w:rPr>
            </w:pPr>
          </w:p>
        </w:tc>
        <w:tc>
          <w:tcPr>
            <w:tcW w:w="1134" w:type="dxa"/>
            <w:gridSpan w:val="2"/>
            <w:tcBorders>
              <w:top w:val="single" w:sz="12"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Sexo</w:t>
            </w:r>
          </w:p>
          <w:p w:rsidR="002C3873" w:rsidRPr="00B05376" w:rsidRDefault="002C3873" w:rsidP="00DE3460">
            <w:pPr>
              <w:rPr>
                <w:rFonts w:ascii="Arial Narrow" w:hAnsi="Arial Narrow"/>
                <w:b/>
                <w:color w:val="000000" w:themeColor="text1"/>
                <w:sz w:val="22"/>
                <w:szCs w:val="22"/>
                <w:vertAlign w:val="superscript"/>
              </w:rPr>
            </w:pPr>
          </w:p>
        </w:tc>
        <w:tc>
          <w:tcPr>
            <w:tcW w:w="1160" w:type="dxa"/>
            <w:tcBorders>
              <w:top w:val="single" w:sz="12" w:space="0" w:color="auto"/>
              <w:bottom w:val="single" w:sz="4" w:space="0" w:color="auto"/>
              <w:right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Estado Civil</w:t>
            </w:r>
          </w:p>
          <w:p w:rsidR="002C3873" w:rsidRPr="00506515" w:rsidRDefault="002C3873" w:rsidP="00A00648">
            <w:pPr>
              <w:rPr>
                <w:rFonts w:ascii="Arial Narrow" w:hAnsi="Arial Narrow"/>
                <w:b/>
                <w:color w:val="auto"/>
                <w:sz w:val="16"/>
                <w:szCs w:val="16"/>
                <w:vertAlign w:val="superscript"/>
              </w:rPr>
            </w:pPr>
          </w:p>
        </w:tc>
      </w:tr>
      <w:tr w:rsidR="00D821FC" w:rsidRPr="00A21AFB" w:rsidTr="002C3873">
        <w:tblPrEx>
          <w:tblBorders>
            <w:left w:val="single" w:sz="12" w:space="0" w:color="auto"/>
            <w:right w:val="single" w:sz="12" w:space="0" w:color="auto"/>
          </w:tblBorders>
          <w:tblCellMar>
            <w:left w:w="70" w:type="dxa"/>
            <w:right w:w="70" w:type="dxa"/>
          </w:tblCellMar>
          <w:tblLook w:val="0000" w:firstRow="0" w:lastRow="0" w:firstColumn="0" w:lastColumn="0" w:noHBand="0" w:noVBand="0"/>
        </w:tblPrEx>
        <w:trPr>
          <w:trHeight w:hRule="exact" w:val="468"/>
        </w:trPr>
        <w:tc>
          <w:tcPr>
            <w:tcW w:w="3195" w:type="dxa"/>
            <w:gridSpan w:val="3"/>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Naturalidade/UF</w:t>
            </w:r>
          </w:p>
          <w:p w:rsidR="00D821FC" w:rsidRPr="00B05376" w:rsidRDefault="00D821FC" w:rsidP="00DE3460">
            <w:pPr>
              <w:rPr>
                <w:rFonts w:ascii="Arial Narrow" w:hAnsi="Arial Narrow"/>
                <w:b/>
                <w:bCs/>
                <w:color w:val="000000" w:themeColor="text1"/>
                <w:sz w:val="22"/>
                <w:szCs w:val="22"/>
                <w:vertAlign w:val="superscript"/>
                <w:lang w:val="pt-BR" w:eastAsia="pt-BR"/>
              </w:rPr>
            </w:pPr>
          </w:p>
        </w:tc>
        <w:tc>
          <w:tcPr>
            <w:tcW w:w="2803" w:type="dxa"/>
            <w:gridSpan w:val="6"/>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Nacionalidade </w:t>
            </w:r>
          </w:p>
          <w:p w:rsidR="00D821FC" w:rsidRPr="00B05376" w:rsidRDefault="00D821FC" w:rsidP="00DE3460">
            <w:pPr>
              <w:rPr>
                <w:rFonts w:ascii="Arial Narrow" w:hAnsi="Arial Narrow"/>
                <w:b/>
                <w:bCs/>
                <w:color w:val="000000" w:themeColor="text1"/>
                <w:sz w:val="22"/>
                <w:szCs w:val="22"/>
                <w:vertAlign w:val="superscript"/>
              </w:rPr>
            </w:pPr>
          </w:p>
        </w:tc>
        <w:tc>
          <w:tcPr>
            <w:tcW w:w="1842" w:type="dxa"/>
            <w:gridSpan w:val="6"/>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Data Nascimento</w:t>
            </w:r>
          </w:p>
          <w:p w:rsidR="002C3873" w:rsidRPr="00B05376" w:rsidRDefault="002C3873" w:rsidP="00DE3460">
            <w:pPr>
              <w:rPr>
                <w:rFonts w:ascii="Arial Narrow" w:hAnsi="Arial Narrow"/>
                <w:b/>
                <w:bCs/>
                <w:color w:val="000000" w:themeColor="text1"/>
                <w:sz w:val="22"/>
                <w:szCs w:val="22"/>
                <w:vertAlign w:val="superscript"/>
              </w:rPr>
            </w:pPr>
          </w:p>
        </w:tc>
        <w:tc>
          <w:tcPr>
            <w:tcW w:w="1728" w:type="dxa"/>
            <w:gridSpan w:val="2"/>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CPF</w:t>
            </w:r>
          </w:p>
          <w:p w:rsidR="00D821FC" w:rsidRPr="00B05376" w:rsidRDefault="00D821FC" w:rsidP="00DE3460">
            <w:pPr>
              <w:rPr>
                <w:rFonts w:ascii="Arial Narrow" w:hAnsi="Arial Narrow"/>
                <w:b/>
                <w:bCs/>
                <w:color w:val="000000" w:themeColor="text1"/>
                <w:sz w:val="22"/>
                <w:szCs w:val="22"/>
                <w:vertAlign w:val="superscript"/>
              </w:rPr>
            </w:pPr>
          </w:p>
        </w:tc>
      </w:tr>
      <w:tr w:rsidR="00D821FC" w:rsidRPr="009B7FEF" w:rsidTr="002F64B2">
        <w:tblPrEx>
          <w:tblBorders>
            <w:left w:val="single" w:sz="12" w:space="0" w:color="auto"/>
            <w:right w:val="single" w:sz="12" w:space="0" w:color="auto"/>
          </w:tblBorders>
        </w:tblPrEx>
        <w:trPr>
          <w:trHeight w:val="571"/>
        </w:trPr>
        <w:tc>
          <w:tcPr>
            <w:tcW w:w="2171" w:type="dxa"/>
            <w:gridSpan w:val="2"/>
            <w:tcBorders>
              <w:top w:val="single" w:sz="4" w:space="0" w:color="auto"/>
              <w:bottom w:val="single" w:sz="4" w:space="0" w:color="auto"/>
              <w:right w:val="dotted"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Cart.de Identidade nº</w:t>
            </w:r>
          </w:p>
          <w:p w:rsidR="00B83208" w:rsidRPr="00B05376" w:rsidRDefault="00B83208" w:rsidP="004D5E0E">
            <w:pPr>
              <w:rPr>
                <w:rFonts w:ascii="Arial Narrow" w:hAnsi="Arial Narrow"/>
                <w:b/>
                <w:color w:val="000000" w:themeColor="text1"/>
                <w:sz w:val="22"/>
                <w:szCs w:val="22"/>
                <w:vertAlign w:val="superscript"/>
              </w:rPr>
            </w:pPr>
          </w:p>
        </w:tc>
        <w:tc>
          <w:tcPr>
            <w:tcW w:w="1843" w:type="dxa"/>
            <w:gridSpan w:val="4"/>
            <w:tcBorders>
              <w:top w:val="single" w:sz="4" w:space="0" w:color="auto"/>
              <w:left w:val="dotted" w:sz="4" w:space="0" w:color="auto"/>
              <w:bottom w:val="single" w:sz="4" w:space="0" w:color="auto"/>
              <w:right w:val="dotted"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Data Expedição</w:t>
            </w:r>
          </w:p>
          <w:p w:rsidR="00B83208" w:rsidRPr="00B05376" w:rsidRDefault="00B83208" w:rsidP="00D821FC">
            <w:pPr>
              <w:rPr>
                <w:rFonts w:ascii="Arial Narrow" w:hAnsi="Arial Narrow"/>
                <w:b/>
                <w:color w:val="000000" w:themeColor="text1"/>
                <w:vertAlign w:val="superscript"/>
                <w:lang w:val="pt-BR" w:eastAsia="pt-BR"/>
              </w:rPr>
            </w:pPr>
          </w:p>
        </w:tc>
        <w:tc>
          <w:tcPr>
            <w:tcW w:w="1726" w:type="dxa"/>
            <w:gridSpan w:val="2"/>
            <w:tcBorders>
              <w:top w:val="single" w:sz="4" w:space="0" w:color="auto"/>
              <w:left w:val="dotted"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Órgão Expedidor/UF</w:t>
            </w:r>
          </w:p>
          <w:p w:rsidR="00B83208" w:rsidRPr="00B05376" w:rsidRDefault="00B83208" w:rsidP="00DE3460">
            <w:pPr>
              <w:rPr>
                <w:rFonts w:ascii="Arial Narrow" w:hAnsi="Arial Narrow"/>
                <w:b/>
                <w:color w:val="000000" w:themeColor="text1"/>
                <w:sz w:val="22"/>
                <w:szCs w:val="22"/>
                <w:vertAlign w:val="superscript"/>
                <w:lang w:val="pt-BR"/>
              </w:rPr>
            </w:pPr>
          </w:p>
        </w:tc>
        <w:tc>
          <w:tcPr>
            <w:tcW w:w="2100" w:type="dxa"/>
            <w:gridSpan w:val="7"/>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Carteira Profissional / Série / UF</w:t>
            </w:r>
          </w:p>
          <w:p w:rsidR="00B83208" w:rsidRPr="00B05376" w:rsidRDefault="00B83208" w:rsidP="00DE3460">
            <w:pPr>
              <w:rPr>
                <w:rFonts w:ascii="Arial Narrow" w:hAnsi="Arial Narrow"/>
                <w:b/>
                <w:bCs/>
                <w:color w:val="000000" w:themeColor="text1"/>
                <w:sz w:val="22"/>
                <w:szCs w:val="22"/>
                <w:vertAlign w:val="superscript"/>
                <w:lang w:val="pt-BR"/>
              </w:rPr>
            </w:pPr>
          </w:p>
        </w:tc>
        <w:tc>
          <w:tcPr>
            <w:tcW w:w="1728" w:type="dxa"/>
            <w:gridSpan w:val="2"/>
            <w:tcBorders>
              <w:top w:val="single" w:sz="4" w:space="0" w:color="auto"/>
              <w:bottom w:val="single" w:sz="4" w:space="0" w:color="auto"/>
            </w:tcBorders>
          </w:tcPr>
          <w:p w:rsidR="00D821FC" w:rsidRPr="00B05376" w:rsidRDefault="00D821FC" w:rsidP="00D821FC">
            <w:pPr>
              <w:rPr>
                <w:rFonts w:ascii="Arial Narrow" w:hAnsi="Arial Narrow"/>
                <w:color w:val="000000" w:themeColor="text1"/>
                <w:vertAlign w:val="superscript"/>
                <w:lang w:val="pt-BR" w:eastAsia="pt-BR"/>
              </w:rPr>
            </w:pPr>
            <w:r w:rsidRPr="00B05376">
              <w:rPr>
                <w:rFonts w:ascii="Arial Narrow" w:hAnsi="Arial Narrow"/>
                <w:color w:val="000000" w:themeColor="text1"/>
                <w:vertAlign w:val="superscript"/>
                <w:lang w:val="pt-BR" w:eastAsia="pt-BR"/>
              </w:rPr>
              <w:t>Profissão</w:t>
            </w:r>
          </w:p>
          <w:p w:rsidR="00B83208" w:rsidRPr="00B05376" w:rsidRDefault="00B83208" w:rsidP="009B7FEF">
            <w:pPr>
              <w:rPr>
                <w:rFonts w:ascii="Arial Narrow" w:hAnsi="Arial Narrow"/>
                <w:b/>
                <w:color w:val="000000" w:themeColor="text1"/>
                <w:sz w:val="22"/>
                <w:szCs w:val="22"/>
                <w:vertAlign w:val="superscript"/>
                <w:lang w:val="pt-BR" w:eastAsia="pt-BR"/>
              </w:rPr>
            </w:pPr>
          </w:p>
        </w:tc>
      </w:tr>
      <w:tr w:rsidR="00860C5B" w:rsidRPr="009B7FEF" w:rsidTr="00FA03C1">
        <w:tblPrEx>
          <w:tblCellMar>
            <w:left w:w="70" w:type="dxa"/>
            <w:right w:w="70" w:type="dxa"/>
          </w:tblCellMar>
          <w:tblLook w:val="0000" w:firstRow="0" w:lastRow="0" w:firstColumn="0" w:lastColumn="0" w:noHBand="0" w:noVBand="0"/>
        </w:tblPrEx>
        <w:trPr>
          <w:trHeight w:hRule="exact" w:val="485"/>
        </w:trPr>
        <w:tc>
          <w:tcPr>
            <w:tcW w:w="9568" w:type="dxa"/>
            <w:gridSpan w:val="17"/>
            <w:tcBorders>
              <w:top w:val="single" w:sz="4" w:space="0" w:color="auto"/>
              <w:left w:val="single" w:sz="12" w:space="0" w:color="auto"/>
              <w:bottom w:val="single" w:sz="4" w:space="0" w:color="auto"/>
              <w:right w:val="single" w:sz="12" w:space="0" w:color="auto"/>
            </w:tcBorders>
          </w:tcPr>
          <w:p w:rsidR="00860C5B" w:rsidRPr="00B05376" w:rsidRDefault="00860C5B"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Filiação</w:t>
            </w:r>
          </w:p>
          <w:p w:rsidR="00860C5B" w:rsidRPr="00B05376" w:rsidRDefault="00860C5B" w:rsidP="00DE3460">
            <w:pPr>
              <w:rPr>
                <w:rFonts w:ascii="Arial Narrow" w:hAnsi="Arial Narrow"/>
                <w:b/>
                <w:bCs/>
                <w:color w:val="000000" w:themeColor="text1"/>
                <w:sz w:val="22"/>
                <w:szCs w:val="22"/>
                <w:vertAlign w:val="superscript"/>
                <w:lang w:val="pt-BR"/>
              </w:rPr>
            </w:pPr>
          </w:p>
        </w:tc>
      </w:tr>
      <w:tr w:rsidR="00C571C3" w:rsidRPr="009B7FEF" w:rsidTr="00161EF8">
        <w:tblPrEx>
          <w:tblCellMar>
            <w:left w:w="70" w:type="dxa"/>
            <w:right w:w="70" w:type="dxa"/>
          </w:tblCellMar>
          <w:tblLook w:val="0000" w:firstRow="0" w:lastRow="0" w:firstColumn="0" w:lastColumn="0" w:noHBand="0" w:noVBand="0"/>
        </w:tblPrEx>
        <w:trPr>
          <w:trHeight w:hRule="exact" w:val="548"/>
        </w:trPr>
        <w:tc>
          <w:tcPr>
            <w:tcW w:w="9568" w:type="dxa"/>
            <w:gridSpan w:val="17"/>
            <w:tcBorders>
              <w:top w:val="single" w:sz="4" w:space="0" w:color="auto"/>
              <w:left w:val="single" w:sz="12" w:space="0" w:color="auto"/>
              <w:bottom w:val="single" w:sz="4" w:space="0" w:color="auto"/>
              <w:right w:val="single" w:sz="12" w:space="0" w:color="auto"/>
            </w:tcBorders>
          </w:tcPr>
          <w:p w:rsidR="00C571C3" w:rsidRPr="00B05376" w:rsidRDefault="00C571C3" w:rsidP="00B84504">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Cônjuge</w:t>
            </w:r>
          </w:p>
          <w:p w:rsidR="00C571C3" w:rsidRPr="00B05376" w:rsidRDefault="00C571C3" w:rsidP="00DE3460">
            <w:pPr>
              <w:rPr>
                <w:rFonts w:ascii="Arial Narrow" w:hAnsi="Arial Narrow"/>
                <w:b/>
                <w:bCs/>
                <w:color w:val="000000" w:themeColor="text1"/>
                <w:sz w:val="22"/>
                <w:szCs w:val="22"/>
                <w:vertAlign w:val="superscript"/>
                <w:lang w:val="pt-BR"/>
              </w:rPr>
            </w:pPr>
          </w:p>
        </w:tc>
      </w:tr>
      <w:tr w:rsidR="00D821FC" w:rsidRPr="00506515" w:rsidTr="00A21AFB">
        <w:tblPrEx>
          <w:tblCellMar>
            <w:left w:w="70" w:type="dxa"/>
            <w:right w:w="70" w:type="dxa"/>
          </w:tblCellMar>
          <w:tblLook w:val="0000" w:firstRow="0" w:lastRow="0" w:firstColumn="0" w:lastColumn="0" w:noHBand="0" w:noVBand="0"/>
        </w:tblPrEx>
        <w:trPr>
          <w:trHeight w:hRule="exact" w:val="514"/>
        </w:trPr>
        <w:tc>
          <w:tcPr>
            <w:tcW w:w="6090" w:type="dxa"/>
            <w:gridSpan w:val="10"/>
            <w:tcBorders>
              <w:top w:val="single" w:sz="4" w:space="0" w:color="auto"/>
              <w:left w:val="single" w:sz="12" w:space="0" w:color="auto"/>
              <w:bottom w:val="single" w:sz="4" w:space="0" w:color="auto"/>
            </w:tcBorders>
          </w:tcPr>
          <w:p w:rsidR="00D821FC" w:rsidRPr="00B05376" w:rsidRDefault="00D821FC" w:rsidP="004D5E0E">
            <w:pPr>
              <w:rPr>
                <w:rFonts w:ascii="Arial Narrow" w:hAnsi="Arial Narrow"/>
                <w:b/>
                <w:bCs/>
                <w:color w:val="000000" w:themeColor="text1"/>
                <w:sz w:val="22"/>
                <w:szCs w:val="22"/>
                <w:vertAlign w:val="superscript"/>
                <w:lang w:val="pt-BR" w:eastAsia="pt-BR"/>
              </w:rPr>
            </w:pPr>
            <w:r w:rsidRPr="00B05376">
              <w:rPr>
                <w:rFonts w:ascii="Arial Narrow" w:hAnsi="Arial Narrow"/>
                <w:bCs/>
                <w:color w:val="000000" w:themeColor="text1"/>
                <w:vertAlign w:val="superscript"/>
                <w:lang w:val="pt-BR" w:eastAsia="pt-BR"/>
              </w:rPr>
              <w:t>Endereço</w:t>
            </w:r>
          </w:p>
        </w:tc>
        <w:tc>
          <w:tcPr>
            <w:tcW w:w="3478" w:type="dxa"/>
            <w:gridSpan w:val="7"/>
            <w:tcBorders>
              <w:top w:val="single" w:sz="4" w:space="0" w:color="auto"/>
              <w:bottom w:val="single" w:sz="4" w:space="0" w:color="auto"/>
              <w:right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Bairro </w:t>
            </w:r>
          </w:p>
          <w:p w:rsidR="00D821FC" w:rsidRPr="00B05376" w:rsidRDefault="00D821FC" w:rsidP="00161EF8">
            <w:pPr>
              <w:rPr>
                <w:rFonts w:ascii="Arial Narrow" w:hAnsi="Arial Narrow"/>
                <w:b/>
                <w:bCs/>
                <w:color w:val="000000" w:themeColor="text1"/>
                <w:sz w:val="22"/>
                <w:szCs w:val="22"/>
                <w:vertAlign w:val="superscript"/>
                <w:lang w:val="pt-BR" w:eastAsia="pt-BR"/>
              </w:rPr>
            </w:pPr>
          </w:p>
        </w:tc>
      </w:tr>
      <w:tr w:rsidR="00D821FC" w:rsidRPr="009B7FEF" w:rsidTr="00C02C33">
        <w:tblPrEx>
          <w:tblCellMar>
            <w:left w:w="70" w:type="dxa"/>
            <w:right w:w="70" w:type="dxa"/>
          </w:tblCellMar>
          <w:tblLook w:val="0000" w:firstRow="0" w:lastRow="0" w:firstColumn="0" w:lastColumn="0" w:noHBand="0" w:noVBand="0"/>
        </w:tblPrEx>
        <w:trPr>
          <w:trHeight w:hRule="exact" w:val="579"/>
        </w:trPr>
        <w:tc>
          <w:tcPr>
            <w:tcW w:w="1745" w:type="dxa"/>
            <w:tcBorders>
              <w:top w:val="single" w:sz="4" w:space="0" w:color="auto"/>
              <w:left w:val="single" w:sz="12"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CEP</w:t>
            </w:r>
          </w:p>
          <w:p w:rsidR="00F9061F" w:rsidRPr="00B05376" w:rsidRDefault="00F9061F" w:rsidP="00D821FC">
            <w:pPr>
              <w:rPr>
                <w:rFonts w:ascii="Arial Narrow" w:hAnsi="Arial Narrow"/>
                <w:b/>
                <w:bCs/>
                <w:color w:val="000000" w:themeColor="text1"/>
                <w:sz w:val="22"/>
                <w:szCs w:val="22"/>
                <w:vertAlign w:val="superscript"/>
                <w:lang w:val="pt-BR" w:eastAsia="pt-BR"/>
              </w:rPr>
            </w:pPr>
          </w:p>
        </w:tc>
        <w:tc>
          <w:tcPr>
            <w:tcW w:w="2124" w:type="dxa"/>
            <w:gridSpan w:val="4"/>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Cidade/Estado</w:t>
            </w:r>
          </w:p>
          <w:p w:rsidR="00D821FC" w:rsidRPr="00B05376" w:rsidRDefault="00D821FC" w:rsidP="00D821FC">
            <w:pPr>
              <w:rPr>
                <w:rFonts w:ascii="Arial Narrow" w:hAnsi="Arial Narrow"/>
                <w:b/>
                <w:bCs/>
                <w:color w:val="000000" w:themeColor="text1"/>
                <w:sz w:val="22"/>
                <w:szCs w:val="22"/>
                <w:vertAlign w:val="superscript"/>
                <w:lang w:val="pt-BR" w:eastAsia="pt-BR"/>
              </w:rPr>
            </w:pPr>
          </w:p>
        </w:tc>
        <w:tc>
          <w:tcPr>
            <w:tcW w:w="2221" w:type="dxa"/>
            <w:gridSpan w:val="5"/>
            <w:tcBorders>
              <w:top w:val="single" w:sz="4" w:space="0" w:color="auto"/>
              <w:bottom w:val="single" w:sz="4"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Fone: Fixo / Celular</w:t>
            </w:r>
          </w:p>
          <w:p w:rsidR="00D821FC" w:rsidRPr="00B05376" w:rsidRDefault="00D821FC" w:rsidP="00D821FC">
            <w:pPr>
              <w:rPr>
                <w:rFonts w:ascii="Arial Narrow" w:hAnsi="Arial Narrow"/>
                <w:b/>
                <w:bCs/>
                <w:color w:val="000000" w:themeColor="text1"/>
                <w:sz w:val="22"/>
                <w:szCs w:val="22"/>
                <w:vertAlign w:val="superscript"/>
                <w:lang w:val="pt-BR" w:eastAsia="pt-BR"/>
              </w:rPr>
            </w:pPr>
          </w:p>
        </w:tc>
        <w:tc>
          <w:tcPr>
            <w:tcW w:w="3478" w:type="dxa"/>
            <w:gridSpan w:val="7"/>
            <w:tcBorders>
              <w:top w:val="single" w:sz="4" w:space="0" w:color="auto"/>
              <w:bottom w:val="single" w:sz="4" w:space="0" w:color="auto"/>
              <w:right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E-mail </w:t>
            </w:r>
          </w:p>
          <w:p w:rsidR="00D821FC" w:rsidRPr="00B05376" w:rsidRDefault="00D821FC" w:rsidP="004C2C3F">
            <w:pPr>
              <w:rPr>
                <w:rFonts w:ascii="Arial Narrow" w:hAnsi="Arial Narrow"/>
                <w:b/>
                <w:bCs/>
                <w:color w:val="000000" w:themeColor="text1"/>
                <w:sz w:val="22"/>
                <w:szCs w:val="22"/>
                <w:vertAlign w:val="superscript"/>
                <w:lang w:val="pt-BR" w:eastAsia="pt-BR"/>
              </w:rPr>
            </w:pPr>
          </w:p>
        </w:tc>
      </w:tr>
      <w:tr w:rsidR="00D821FC" w:rsidRPr="009B7FEF" w:rsidTr="00395ABB">
        <w:tblPrEx>
          <w:tblCellMar>
            <w:left w:w="70" w:type="dxa"/>
            <w:right w:w="70" w:type="dxa"/>
          </w:tblCellMar>
          <w:tblLook w:val="0000" w:firstRow="0" w:lastRow="0" w:firstColumn="0" w:lastColumn="0" w:noHBand="0" w:noVBand="0"/>
        </w:tblPrEx>
        <w:trPr>
          <w:trHeight w:hRule="exact" w:val="415"/>
        </w:trPr>
        <w:tc>
          <w:tcPr>
            <w:tcW w:w="1745" w:type="dxa"/>
            <w:tcBorders>
              <w:top w:val="single" w:sz="4" w:space="0" w:color="auto"/>
              <w:left w:val="single" w:sz="12" w:space="0" w:color="auto"/>
              <w:bottom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Residente no Brasil </w:t>
            </w:r>
          </w:p>
          <w:p w:rsidR="00D821FC" w:rsidRPr="00B05376" w:rsidRDefault="00D821FC" w:rsidP="00792A0F">
            <w:pPr>
              <w:rPr>
                <w:rFonts w:ascii="Arial Narrow" w:hAnsi="Arial Narrow"/>
                <w:b/>
                <w:bCs/>
                <w:color w:val="000000" w:themeColor="text1"/>
                <w:vertAlign w:val="superscript"/>
                <w:lang w:val="pt-BR" w:eastAsia="pt-BR"/>
              </w:rPr>
            </w:pPr>
            <w:r w:rsidRPr="00B05376">
              <w:rPr>
                <w:rFonts w:ascii="Arial Narrow" w:hAnsi="Arial Narrow"/>
                <w:b/>
                <w:bCs/>
                <w:color w:val="000000" w:themeColor="text1"/>
                <w:sz w:val="22"/>
                <w:vertAlign w:val="superscript"/>
                <w:lang w:val="pt-BR" w:eastAsia="pt-BR"/>
              </w:rPr>
              <w:t>(</w:t>
            </w:r>
            <w:r w:rsidR="00792A0F">
              <w:rPr>
                <w:rFonts w:ascii="Arial Narrow" w:hAnsi="Arial Narrow"/>
                <w:b/>
                <w:bCs/>
                <w:color w:val="000000" w:themeColor="text1"/>
                <w:sz w:val="22"/>
                <w:vertAlign w:val="superscript"/>
                <w:lang w:val="pt-BR" w:eastAsia="pt-BR"/>
              </w:rPr>
              <w:t xml:space="preserve"> </w:t>
            </w:r>
            <w:bookmarkStart w:id="0" w:name="_GoBack"/>
            <w:bookmarkEnd w:id="0"/>
            <w:r w:rsidRPr="00B05376">
              <w:rPr>
                <w:rFonts w:ascii="Arial Narrow" w:hAnsi="Arial Narrow"/>
                <w:b/>
                <w:bCs/>
                <w:color w:val="000000" w:themeColor="text1"/>
                <w:sz w:val="22"/>
                <w:vertAlign w:val="superscript"/>
                <w:lang w:val="pt-BR" w:eastAsia="pt-BR"/>
              </w:rPr>
              <w:t xml:space="preserve"> </w:t>
            </w:r>
            <w:r w:rsidR="00161EF8" w:rsidRPr="00B05376">
              <w:rPr>
                <w:rFonts w:ascii="Arial Narrow" w:hAnsi="Arial Narrow"/>
                <w:b/>
                <w:bCs/>
                <w:color w:val="000000" w:themeColor="text1"/>
                <w:sz w:val="22"/>
                <w:vertAlign w:val="superscript"/>
                <w:lang w:val="pt-BR" w:eastAsia="pt-BR"/>
              </w:rPr>
              <w:t xml:space="preserve"> </w:t>
            </w:r>
            <w:r w:rsidRPr="00B05376">
              <w:rPr>
                <w:rFonts w:ascii="Arial Narrow" w:hAnsi="Arial Narrow"/>
                <w:b/>
                <w:bCs/>
                <w:color w:val="000000" w:themeColor="text1"/>
                <w:sz w:val="22"/>
                <w:vertAlign w:val="superscript"/>
                <w:lang w:val="pt-BR" w:eastAsia="pt-BR"/>
              </w:rPr>
              <w:t xml:space="preserve"> )Sim          (     )Não</w:t>
            </w:r>
          </w:p>
        </w:tc>
        <w:tc>
          <w:tcPr>
            <w:tcW w:w="1751" w:type="dxa"/>
            <w:gridSpan w:val="3"/>
            <w:tcBorders>
              <w:top w:val="single" w:sz="4" w:space="0" w:color="auto"/>
              <w:bottom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Aposentado </w:t>
            </w:r>
          </w:p>
          <w:p w:rsidR="00D821FC" w:rsidRPr="00B05376" w:rsidRDefault="00D821FC" w:rsidP="00D821FC">
            <w:pPr>
              <w:rPr>
                <w:rFonts w:ascii="Arial Narrow" w:hAnsi="Arial Narrow"/>
                <w:b/>
                <w:bCs/>
                <w:color w:val="000000" w:themeColor="text1"/>
                <w:sz w:val="22"/>
                <w:szCs w:val="22"/>
                <w:vertAlign w:val="superscript"/>
                <w:lang w:val="pt-BR" w:eastAsia="pt-BR"/>
              </w:rPr>
            </w:pPr>
            <w:proofErr w:type="gramStart"/>
            <w:r w:rsidRPr="00B05376">
              <w:rPr>
                <w:rFonts w:ascii="Arial Narrow" w:hAnsi="Arial Narrow"/>
                <w:b/>
                <w:bCs/>
                <w:color w:val="000000" w:themeColor="text1"/>
                <w:sz w:val="22"/>
                <w:szCs w:val="22"/>
                <w:vertAlign w:val="superscript"/>
                <w:lang w:val="pt-BR" w:eastAsia="pt-BR"/>
              </w:rPr>
              <w:t xml:space="preserve">(  </w:t>
            </w:r>
            <w:proofErr w:type="gramEnd"/>
            <w:r w:rsidR="00D55019">
              <w:rPr>
                <w:rFonts w:ascii="Arial Narrow" w:hAnsi="Arial Narrow"/>
                <w:b/>
                <w:bCs/>
                <w:color w:val="000000" w:themeColor="text1"/>
                <w:sz w:val="22"/>
                <w:szCs w:val="22"/>
                <w:vertAlign w:val="superscript"/>
                <w:lang w:val="pt-BR" w:eastAsia="pt-BR"/>
              </w:rPr>
              <w:t xml:space="preserve"> </w:t>
            </w:r>
            <w:r w:rsidR="00CB3AD6" w:rsidRPr="00B05376">
              <w:rPr>
                <w:rFonts w:ascii="Arial Narrow" w:hAnsi="Arial Narrow"/>
                <w:b/>
                <w:bCs/>
                <w:color w:val="000000" w:themeColor="text1"/>
                <w:sz w:val="22"/>
                <w:szCs w:val="22"/>
                <w:vertAlign w:val="superscript"/>
                <w:lang w:val="pt-BR" w:eastAsia="pt-BR"/>
              </w:rPr>
              <w:t xml:space="preserve">  </w:t>
            </w:r>
            <w:r w:rsidRPr="00B05376">
              <w:rPr>
                <w:rFonts w:ascii="Arial Narrow" w:hAnsi="Arial Narrow"/>
                <w:b/>
                <w:bCs/>
                <w:color w:val="000000" w:themeColor="text1"/>
                <w:sz w:val="22"/>
                <w:szCs w:val="22"/>
                <w:vertAlign w:val="superscript"/>
                <w:lang w:val="pt-BR" w:eastAsia="pt-BR"/>
              </w:rPr>
              <w:t>)Sim          (</w:t>
            </w:r>
            <w:r w:rsidR="00792A0F">
              <w:rPr>
                <w:rFonts w:ascii="Arial Narrow" w:hAnsi="Arial Narrow"/>
                <w:b/>
                <w:bCs/>
                <w:color w:val="000000" w:themeColor="text1"/>
                <w:sz w:val="22"/>
                <w:szCs w:val="22"/>
                <w:vertAlign w:val="superscript"/>
                <w:lang w:val="pt-BR" w:eastAsia="pt-BR"/>
              </w:rPr>
              <w:t xml:space="preserve"> </w:t>
            </w:r>
            <w:r w:rsidRPr="00B05376">
              <w:rPr>
                <w:rFonts w:ascii="Arial Narrow" w:hAnsi="Arial Narrow"/>
                <w:b/>
                <w:bCs/>
                <w:color w:val="000000" w:themeColor="text1"/>
                <w:sz w:val="22"/>
                <w:szCs w:val="22"/>
                <w:vertAlign w:val="superscript"/>
                <w:lang w:val="pt-BR" w:eastAsia="pt-BR"/>
              </w:rPr>
              <w:t xml:space="preserve">  )Não</w:t>
            </w:r>
          </w:p>
          <w:p w:rsidR="00D821FC" w:rsidRPr="00B05376" w:rsidRDefault="00D821FC" w:rsidP="00D821FC">
            <w:pPr>
              <w:rPr>
                <w:rFonts w:ascii="Arial Narrow" w:hAnsi="Arial Narrow"/>
                <w:bCs/>
                <w:color w:val="000000" w:themeColor="text1"/>
                <w:vertAlign w:val="superscript"/>
                <w:lang w:val="pt-BR" w:eastAsia="pt-BR"/>
              </w:rPr>
            </w:pPr>
          </w:p>
        </w:tc>
        <w:tc>
          <w:tcPr>
            <w:tcW w:w="3139" w:type="dxa"/>
            <w:gridSpan w:val="8"/>
            <w:tcBorders>
              <w:top w:val="single" w:sz="4" w:space="0" w:color="auto"/>
              <w:bottom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Motivo </w:t>
            </w:r>
          </w:p>
          <w:p w:rsidR="00D821FC" w:rsidRPr="00B05376" w:rsidRDefault="00D821FC" w:rsidP="007C2BB4">
            <w:pPr>
              <w:ind w:right="-347"/>
              <w:rPr>
                <w:rFonts w:ascii="Arial Narrow" w:hAnsi="Arial Narrow"/>
                <w:bCs/>
                <w:color w:val="000000" w:themeColor="text1"/>
                <w:vertAlign w:val="superscript"/>
                <w:lang w:val="pt-BR" w:eastAsia="pt-BR"/>
              </w:rPr>
            </w:pPr>
            <w:proofErr w:type="gramStart"/>
            <w:r w:rsidRPr="00B05376">
              <w:rPr>
                <w:rFonts w:ascii="Arial Narrow" w:hAnsi="Arial Narrow"/>
                <w:b/>
                <w:bCs/>
                <w:color w:val="000000" w:themeColor="text1"/>
                <w:sz w:val="22"/>
                <w:szCs w:val="22"/>
                <w:vertAlign w:val="superscript"/>
                <w:lang w:val="pt-BR" w:eastAsia="pt-BR"/>
              </w:rPr>
              <w:t xml:space="preserve">(  </w:t>
            </w:r>
            <w:proofErr w:type="gramEnd"/>
            <w:r w:rsidRPr="00B05376">
              <w:rPr>
                <w:rFonts w:ascii="Arial Narrow" w:hAnsi="Arial Narrow"/>
                <w:b/>
                <w:bCs/>
                <w:color w:val="000000" w:themeColor="text1"/>
                <w:sz w:val="22"/>
                <w:szCs w:val="22"/>
                <w:vertAlign w:val="superscript"/>
                <w:lang w:val="pt-BR" w:eastAsia="pt-BR"/>
              </w:rPr>
              <w:t xml:space="preserve"> )Tempo de </w:t>
            </w:r>
            <w:r w:rsidR="00B04AF0" w:rsidRPr="00B05376">
              <w:rPr>
                <w:rFonts w:ascii="Arial Narrow" w:hAnsi="Arial Narrow"/>
                <w:b/>
                <w:bCs/>
                <w:color w:val="000000" w:themeColor="text1"/>
                <w:sz w:val="22"/>
                <w:szCs w:val="22"/>
                <w:vertAlign w:val="superscript"/>
                <w:lang w:val="pt-BR" w:eastAsia="pt-BR"/>
              </w:rPr>
              <w:t>serviço   (      )Idade</w:t>
            </w:r>
            <w:r w:rsidR="007C2BB4" w:rsidRPr="00B05376">
              <w:rPr>
                <w:rFonts w:ascii="Arial Narrow" w:hAnsi="Arial Narrow"/>
                <w:b/>
                <w:bCs/>
                <w:color w:val="000000" w:themeColor="text1"/>
                <w:sz w:val="22"/>
                <w:szCs w:val="22"/>
                <w:vertAlign w:val="superscript"/>
                <w:lang w:val="pt-BR" w:eastAsia="pt-BR"/>
              </w:rPr>
              <w:t xml:space="preserve">     (      )Invalidez</w:t>
            </w:r>
            <w:r w:rsidR="007C2BB4" w:rsidRPr="00B05376">
              <w:rPr>
                <w:rFonts w:ascii="Arial Narrow" w:hAnsi="Arial Narrow"/>
                <w:bCs/>
                <w:color w:val="000000" w:themeColor="text1"/>
                <w:vertAlign w:val="superscript"/>
                <w:lang w:val="pt-BR" w:eastAsia="pt-BR"/>
              </w:rPr>
              <w:t xml:space="preserve">        </w:t>
            </w:r>
            <w:r w:rsidR="00B04AF0" w:rsidRPr="00B05376">
              <w:rPr>
                <w:rFonts w:ascii="Arial Narrow" w:hAnsi="Arial Narrow"/>
                <w:bCs/>
                <w:color w:val="000000" w:themeColor="text1"/>
                <w:vertAlign w:val="superscript"/>
                <w:lang w:val="pt-BR" w:eastAsia="pt-BR"/>
              </w:rPr>
              <w:t xml:space="preserve">        nInnadIn</w:t>
            </w:r>
            <w:r w:rsidRPr="00B05376">
              <w:rPr>
                <w:rFonts w:ascii="Arial Narrow" w:hAnsi="Arial Narrow"/>
                <w:bCs/>
                <w:color w:val="000000" w:themeColor="text1"/>
                <w:vertAlign w:val="superscript"/>
                <w:lang w:val="pt-BR" w:eastAsia="pt-BR"/>
              </w:rPr>
              <w:t>vInvainvalidezzinv)invalidez)))invalide)inva)invalidezosentadoria por invalidez)</w:t>
            </w:r>
          </w:p>
          <w:p w:rsidR="00D821FC" w:rsidRPr="00B05376" w:rsidRDefault="00D821FC" w:rsidP="00D821FC">
            <w:pPr>
              <w:rPr>
                <w:rFonts w:ascii="Arial Narrow" w:hAnsi="Arial Narrow"/>
                <w:bCs/>
                <w:color w:val="000000" w:themeColor="text1"/>
                <w:vertAlign w:val="superscript"/>
                <w:lang w:val="pt-BR" w:eastAsia="pt-BR"/>
              </w:rPr>
            </w:pPr>
          </w:p>
        </w:tc>
        <w:tc>
          <w:tcPr>
            <w:tcW w:w="2933" w:type="dxa"/>
            <w:gridSpan w:val="5"/>
            <w:tcBorders>
              <w:top w:val="single" w:sz="4" w:space="0" w:color="auto"/>
              <w:bottom w:val="single" w:sz="12" w:space="0" w:color="auto"/>
              <w:right w:val="single" w:sz="12" w:space="0" w:color="auto"/>
            </w:tcBorders>
          </w:tcPr>
          <w:p w:rsidR="00D821FC"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Causa da aposentadoria por invalidez</w:t>
            </w:r>
          </w:p>
        </w:tc>
      </w:tr>
      <w:tr w:rsidR="00D821FC" w:rsidRPr="00A21AFB" w:rsidTr="00395ABB">
        <w:trPr>
          <w:trHeight w:hRule="exact" w:val="284"/>
        </w:trPr>
        <w:tc>
          <w:tcPr>
            <w:tcW w:w="9568" w:type="dxa"/>
            <w:gridSpan w:val="17"/>
            <w:tcBorders>
              <w:top w:val="single" w:sz="12" w:space="0" w:color="auto"/>
              <w:left w:val="single" w:sz="12" w:space="0" w:color="auto"/>
              <w:bottom w:val="single" w:sz="12" w:space="0" w:color="auto"/>
              <w:right w:val="single" w:sz="12" w:space="0" w:color="auto"/>
            </w:tcBorders>
            <w:shd w:val="clear" w:color="auto" w:fill="E4E4E4"/>
          </w:tcPr>
          <w:p w:rsidR="00D821FC" w:rsidRPr="00B05376" w:rsidRDefault="00D821FC" w:rsidP="00D821FC">
            <w:pPr>
              <w:spacing w:before="20" w:after="20"/>
              <w:ind w:left="431" w:right="289" w:hanging="431"/>
              <w:jc w:val="center"/>
              <w:rPr>
                <w:rFonts w:ascii="Arial Narrow" w:hAnsi="Arial Narrow"/>
                <w:b/>
                <w:color w:val="000000" w:themeColor="text1"/>
                <w:vertAlign w:val="superscript"/>
                <w:lang w:val="pt-BR" w:eastAsia="pt-BR"/>
              </w:rPr>
            </w:pPr>
            <w:r w:rsidRPr="00B05376">
              <w:rPr>
                <w:rFonts w:ascii="Arial Narrow" w:hAnsi="Arial Narrow"/>
                <w:b/>
                <w:color w:val="000000" w:themeColor="text1"/>
                <w:vertAlign w:val="superscript"/>
                <w:lang w:val="pt-BR" w:eastAsia="pt-BR"/>
              </w:rPr>
              <w:t>DADOS FUNCIONAIS</w:t>
            </w:r>
          </w:p>
        </w:tc>
      </w:tr>
      <w:tr w:rsidR="00D314DE" w:rsidRPr="00A21AFB" w:rsidTr="00FA03C1">
        <w:tblPrEx>
          <w:tblCellMar>
            <w:left w:w="70" w:type="dxa"/>
            <w:right w:w="70" w:type="dxa"/>
          </w:tblCellMar>
          <w:tblLook w:val="0000" w:firstRow="0" w:lastRow="0" w:firstColumn="0" w:lastColumn="0" w:noHBand="0" w:noVBand="0"/>
        </w:tblPrEx>
        <w:trPr>
          <w:trHeight w:hRule="exact" w:val="481"/>
        </w:trPr>
        <w:tc>
          <w:tcPr>
            <w:tcW w:w="5353" w:type="dxa"/>
            <w:gridSpan w:val="7"/>
            <w:tcBorders>
              <w:top w:val="single" w:sz="12" w:space="0" w:color="auto"/>
              <w:left w:val="single" w:sz="12" w:space="0" w:color="auto"/>
              <w:bottom w:val="single" w:sz="4" w:space="0" w:color="auto"/>
            </w:tcBorders>
          </w:tcPr>
          <w:p w:rsidR="00D314DE" w:rsidRPr="00B05376" w:rsidRDefault="00D314DE" w:rsidP="002E7DEA">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Patrocinadora (Banese, Banese Corretora, Casse e </w:t>
            </w:r>
            <w:proofErr w:type="spellStart"/>
            <w:r w:rsidRPr="00B05376">
              <w:rPr>
                <w:rFonts w:ascii="Arial Narrow" w:hAnsi="Arial Narrow"/>
                <w:bCs/>
                <w:color w:val="000000" w:themeColor="text1"/>
                <w:vertAlign w:val="superscript"/>
                <w:lang w:val="pt-BR" w:eastAsia="pt-BR"/>
              </w:rPr>
              <w:t>Sergus</w:t>
            </w:r>
            <w:proofErr w:type="spellEnd"/>
            <w:r w:rsidRPr="00B05376">
              <w:rPr>
                <w:rFonts w:ascii="Arial Narrow" w:hAnsi="Arial Narrow"/>
                <w:bCs/>
                <w:color w:val="000000" w:themeColor="text1"/>
                <w:vertAlign w:val="superscript"/>
                <w:lang w:val="pt-BR" w:eastAsia="pt-BR"/>
              </w:rPr>
              <w:t>)</w:t>
            </w:r>
          </w:p>
          <w:p w:rsidR="00D314DE" w:rsidRPr="00B05376" w:rsidRDefault="00D314DE" w:rsidP="002E7DEA">
            <w:pPr>
              <w:rPr>
                <w:rFonts w:ascii="Arial Narrow" w:hAnsi="Arial Narrow"/>
                <w:b/>
                <w:bCs/>
                <w:color w:val="000000" w:themeColor="text1"/>
                <w:sz w:val="22"/>
                <w:szCs w:val="22"/>
                <w:vertAlign w:val="superscript"/>
                <w:lang w:val="pt-BR" w:eastAsia="pt-BR"/>
              </w:rPr>
            </w:pPr>
          </w:p>
        </w:tc>
        <w:tc>
          <w:tcPr>
            <w:tcW w:w="1701" w:type="dxa"/>
            <w:gridSpan w:val="6"/>
            <w:tcBorders>
              <w:top w:val="single" w:sz="12" w:space="0" w:color="auto"/>
              <w:bottom w:val="single" w:sz="4" w:space="0" w:color="auto"/>
            </w:tcBorders>
          </w:tcPr>
          <w:p w:rsidR="00D314DE" w:rsidRDefault="00D314DE"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Matrícula</w:t>
            </w:r>
          </w:p>
          <w:p w:rsidR="00554B60" w:rsidRPr="00B05376" w:rsidRDefault="00554B60" w:rsidP="002506CA">
            <w:pPr>
              <w:rPr>
                <w:rFonts w:ascii="Arial Narrow" w:hAnsi="Arial Narrow"/>
                <w:b/>
                <w:bCs/>
                <w:color w:val="000000" w:themeColor="text1"/>
                <w:vertAlign w:val="superscript"/>
                <w:lang w:val="pt-BR" w:eastAsia="pt-BR"/>
              </w:rPr>
            </w:pPr>
          </w:p>
        </w:tc>
        <w:tc>
          <w:tcPr>
            <w:tcW w:w="2514" w:type="dxa"/>
            <w:gridSpan w:val="4"/>
            <w:tcBorders>
              <w:top w:val="single" w:sz="12" w:space="0" w:color="auto"/>
              <w:bottom w:val="single" w:sz="4" w:space="0" w:color="auto"/>
              <w:right w:val="single" w:sz="12" w:space="0" w:color="auto"/>
            </w:tcBorders>
          </w:tcPr>
          <w:p w:rsidR="00D314DE" w:rsidRPr="00B05376" w:rsidRDefault="00D314DE"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Data de Admissão</w:t>
            </w:r>
          </w:p>
          <w:p w:rsidR="00554B60" w:rsidRPr="00B05376" w:rsidRDefault="00554B60" w:rsidP="00D821FC">
            <w:pPr>
              <w:rPr>
                <w:rFonts w:ascii="Arial Narrow" w:hAnsi="Arial Narrow"/>
                <w:b/>
                <w:bCs/>
                <w:color w:val="000000" w:themeColor="text1"/>
                <w:vertAlign w:val="superscript"/>
                <w:lang w:val="pt-BR" w:eastAsia="pt-BR"/>
              </w:rPr>
            </w:pPr>
          </w:p>
        </w:tc>
      </w:tr>
      <w:tr w:rsidR="00D821FC" w:rsidRPr="00A21AFB" w:rsidTr="00395ABB">
        <w:tblPrEx>
          <w:tblCellMar>
            <w:left w:w="70" w:type="dxa"/>
            <w:right w:w="70" w:type="dxa"/>
          </w:tblCellMar>
          <w:tblLook w:val="0000" w:firstRow="0" w:lastRow="0" w:firstColumn="0" w:lastColumn="0" w:noHBand="0" w:noVBand="0"/>
        </w:tblPrEx>
        <w:trPr>
          <w:trHeight w:hRule="exact" w:val="508"/>
        </w:trPr>
        <w:tc>
          <w:tcPr>
            <w:tcW w:w="1745" w:type="dxa"/>
            <w:tcBorders>
              <w:top w:val="single" w:sz="4" w:space="0" w:color="auto"/>
              <w:left w:val="single" w:sz="12" w:space="0" w:color="auto"/>
              <w:bottom w:val="single" w:sz="12" w:space="0" w:color="auto"/>
            </w:tcBorders>
          </w:tcPr>
          <w:p w:rsidR="00D821FC" w:rsidRPr="00B05376" w:rsidRDefault="00D821FC" w:rsidP="00640647">
            <w:pPr>
              <w:spacing w:before="40"/>
              <w:ind w:left="431" w:right="289" w:hanging="431"/>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 xml:space="preserve">Banco: </w:t>
            </w:r>
          </w:p>
          <w:p w:rsidR="00554B60" w:rsidRPr="00B05376" w:rsidRDefault="00554B60" w:rsidP="003101D7">
            <w:pPr>
              <w:rPr>
                <w:rFonts w:ascii="Arial Narrow" w:hAnsi="Arial Narrow"/>
                <w:b/>
                <w:bCs/>
                <w:color w:val="000000" w:themeColor="text1"/>
                <w:vertAlign w:val="superscript"/>
                <w:lang w:val="pt-BR" w:eastAsia="pt-BR"/>
              </w:rPr>
            </w:pPr>
          </w:p>
        </w:tc>
        <w:tc>
          <w:tcPr>
            <w:tcW w:w="4542" w:type="dxa"/>
            <w:gridSpan w:val="10"/>
            <w:tcBorders>
              <w:top w:val="single" w:sz="4" w:space="0" w:color="auto"/>
              <w:bottom w:val="single" w:sz="12" w:space="0" w:color="auto"/>
            </w:tcBorders>
          </w:tcPr>
          <w:p w:rsidR="00554B60" w:rsidRDefault="00D821FC" w:rsidP="00A00648">
            <w:pPr>
              <w:rPr>
                <w:rFonts w:ascii="Arial Narrow" w:hAnsi="Arial Narrow"/>
                <w:b/>
                <w:color w:val="000000" w:themeColor="text1"/>
                <w:sz w:val="22"/>
                <w:szCs w:val="22"/>
                <w:vertAlign w:val="superscript"/>
                <w:lang w:val="pt-BR"/>
              </w:rPr>
            </w:pPr>
            <w:r w:rsidRPr="00B05376">
              <w:rPr>
                <w:rFonts w:ascii="Arial Narrow" w:hAnsi="Arial Narrow"/>
                <w:bCs/>
                <w:color w:val="000000" w:themeColor="text1"/>
                <w:vertAlign w:val="superscript"/>
                <w:lang w:val="pt-BR" w:eastAsia="pt-BR"/>
              </w:rPr>
              <w:t>Agência - nº e nome</w:t>
            </w:r>
            <w:r w:rsidR="00A00648">
              <w:rPr>
                <w:rFonts w:ascii="Arial Narrow" w:hAnsi="Arial Narrow"/>
                <w:b/>
                <w:color w:val="000000" w:themeColor="text1"/>
                <w:sz w:val="22"/>
                <w:szCs w:val="22"/>
                <w:vertAlign w:val="superscript"/>
                <w:lang w:val="pt-BR"/>
              </w:rPr>
              <w:t>:</w:t>
            </w:r>
            <w:r w:rsidR="00A4487A">
              <w:rPr>
                <w:rFonts w:ascii="Arial Narrow" w:hAnsi="Arial Narrow"/>
                <w:b/>
                <w:color w:val="000000" w:themeColor="text1"/>
                <w:sz w:val="22"/>
                <w:szCs w:val="22"/>
                <w:vertAlign w:val="superscript"/>
                <w:lang w:val="pt-BR"/>
              </w:rPr>
              <w:t xml:space="preserve"> </w:t>
            </w:r>
          </w:p>
          <w:p w:rsidR="00506515" w:rsidRPr="00B05376" w:rsidRDefault="00506515" w:rsidP="00A00648">
            <w:pPr>
              <w:rPr>
                <w:rFonts w:ascii="Arial Narrow" w:hAnsi="Arial Narrow"/>
                <w:b/>
                <w:bCs/>
                <w:color w:val="000000" w:themeColor="text1"/>
                <w:sz w:val="22"/>
                <w:szCs w:val="22"/>
                <w:vertAlign w:val="superscript"/>
                <w:lang w:val="pt-BR" w:eastAsia="pt-BR"/>
              </w:rPr>
            </w:pPr>
          </w:p>
        </w:tc>
        <w:tc>
          <w:tcPr>
            <w:tcW w:w="3281" w:type="dxa"/>
            <w:gridSpan w:val="6"/>
            <w:tcBorders>
              <w:top w:val="single" w:sz="4" w:space="0" w:color="auto"/>
              <w:bottom w:val="single" w:sz="12" w:space="0" w:color="auto"/>
              <w:right w:val="single" w:sz="12" w:space="0" w:color="auto"/>
            </w:tcBorders>
          </w:tcPr>
          <w:p w:rsidR="00395ABB" w:rsidRPr="00B05376" w:rsidRDefault="00D821FC" w:rsidP="00D821FC">
            <w:pPr>
              <w:rPr>
                <w:rFonts w:ascii="Arial Narrow" w:hAnsi="Arial Narrow"/>
                <w:bCs/>
                <w:color w:val="000000" w:themeColor="text1"/>
                <w:vertAlign w:val="superscript"/>
                <w:lang w:val="pt-BR" w:eastAsia="pt-BR"/>
              </w:rPr>
            </w:pPr>
            <w:r w:rsidRPr="00B05376">
              <w:rPr>
                <w:rFonts w:ascii="Arial Narrow" w:hAnsi="Arial Narrow"/>
                <w:bCs/>
                <w:color w:val="000000" w:themeColor="text1"/>
                <w:vertAlign w:val="superscript"/>
                <w:lang w:val="pt-BR" w:eastAsia="pt-BR"/>
              </w:rPr>
              <w:t>Conta Corrente -  inclusive dígito</w:t>
            </w:r>
          </w:p>
          <w:p w:rsidR="00554B60" w:rsidRPr="00B05376" w:rsidRDefault="00554B60" w:rsidP="00F068FA">
            <w:pPr>
              <w:rPr>
                <w:rFonts w:ascii="Arial Narrow" w:hAnsi="Arial Narrow"/>
                <w:b/>
                <w:color w:val="000000" w:themeColor="text1"/>
                <w:vertAlign w:val="superscript"/>
              </w:rPr>
            </w:pPr>
          </w:p>
        </w:tc>
      </w:tr>
    </w:tbl>
    <w:p w:rsidR="00810645" w:rsidRPr="00A21AFB" w:rsidRDefault="00810645">
      <w:pPr>
        <w:pBdr>
          <w:bottom w:val="single" w:sz="6" w:space="1" w:color="auto"/>
        </w:pBdr>
        <w:rPr>
          <w:rFonts w:ascii="Arial Narrow" w:hAnsi="Arial Narrow"/>
          <w:bCs/>
          <w:color w:val="auto"/>
          <w:vertAlign w:val="superscript"/>
          <w:lang w:val="pt-BR" w:eastAsia="pt-BR"/>
        </w:rPr>
      </w:pPr>
    </w:p>
    <w:p w:rsidR="00DC34AD" w:rsidRPr="002C6EC1" w:rsidRDefault="00DC34AD" w:rsidP="00DC34AD">
      <w:pPr>
        <w:jc w:val="center"/>
        <w:rPr>
          <w:rFonts w:ascii="Arial Narrow" w:hAnsi="Arial Narrow"/>
          <w:b/>
          <w:color w:val="auto"/>
          <w:sz w:val="18"/>
          <w:szCs w:val="18"/>
          <w:lang w:val="pt-BR"/>
        </w:rPr>
      </w:pPr>
      <w:r w:rsidRPr="002C6EC1">
        <w:rPr>
          <w:rFonts w:ascii="Arial Narrow" w:hAnsi="Arial Narrow"/>
          <w:b/>
          <w:color w:val="auto"/>
          <w:sz w:val="18"/>
          <w:szCs w:val="18"/>
          <w:lang w:val="pt-BR"/>
        </w:rPr>
        <w:t xml:space="preserve">Termo de Adesão </w:t>
      </w:r>
    </w:p>
    <w:p w:rsidR="00DC34AD" w:rsidRPr="00B63D8A" w:rsidRDefault="00DC34AD" w:rsidP="00DC34AD">
      <w:pPr>
        <w:jc w:val="center"/>
        <w:rPr>
          <w:rFonts w:ascii="Arial Narrow" w:hAnsi="Arial Narrow"/>
          <w:b/>
          <w:color w:val="auto"/>
          <w:sz w:val="18"/>
          <w:szCs w:val="18"/>
          <w:u w:val="single"/>
          <w:lang w:val="pt-BR"/>
        </w:rPr>
      </w:pPr>
    </w:p>
    <w:p w:rsidR="00DC34AD" w:rsidRPr="00B63D8A" w:rsidRDefault="00DC34AD" w:rsidP="00DC34AD">
      <w:pPr>
        <w:jc w:val="both"/>
        <w:rPr>
          <w:rFonts w:ascii="Arial Narrow" w:hAnsi="Arial Narrow"/>
          <w:color w:val="auto"/>
          <w:sz w:val="18"/>
          <w:szCs w:val="18"/>
          <w:lang w:val="pt-BR"/>
        </w:rPr>
      </w:pPr>
      <w:r w:rsidRPr="00B63D8A">
        <w:rPr>
          <w:rFonts w:ascii="Arial Narrow" w:hAnsi="Arial Narrow"/>
          <w:color w:val="auto"/>
          <w:sz w:val="18"/>
          <w:szCs w:val="18"/>
          <w:lang w:val="pt-BR"/>
        </w:rPr>
        <w:t xml:space="preserve">Declaro ter recebido orientações sobre o Plano de </w:t>
      </w:r>
      <w:r w:rsidR="003F1D07" w:rsidRPr="00B63D8A">
        <w:rPr>
          <w:rFonts w:ascii="Arial Narrow" w:hAnsi="Arial Narrow"/>
          <w:color w:val="auto"/>
          <w:sz w:val="18"/>
          <w:szCs w:val="18"/>
          <w:lang w:val="pt-BR"/>
        </w:rPr>
        <w:t>Benefícios SERGUS CD</w:t>
      </w:r>
      <w:r w:rsidRPr="00B63D8A">
        <w:rPr>
          <w:rFonts w:ascii="Arial Narrow" w:hAnsi="Arial Narrow"/>
          <w:color w:val="auto"/>
          <w:sz w:val="18"/>
          <w:szCs w:val="18"/>
          <w:lang w:val="pt-BR"/>
        </w:rPr>
        <w:t>, bem como o Ma</w:t>
      </w:r>
      <w:r w:rsidR="004F7BB1" w:rsidRPr="00B63D8A">
        <w:rPr>
          <w:rFonts w:ascii="Arial Narrow" w:hAnsi="Arial Narrow"/>
          <w:color w:val="auto"/>
          <w:sz w:val="18"/>
          <w:szCs w:val="18"/>
          <w:lang w:val="pt-BR"/>
        </w:rPr>
        <w:t xml:space="preserve">terial Explicativo, </w:t>
      </w:r>
      <w:r w:rsidRPr="00B63D8A">
        <w:rPr>
          <w:rFonts w:ascii="Arial Narrow" w:hAnsi="Arial Narrow"/>
          <w:color w:val="auto"/>
          <w:sz w:val="18"/>
          <w:szCs w:val="18"/>
          <w:lang w:val="pt-BR"/>
        </w:rPr>
        <w:t>contendo o Estatuto Social d</w:t>
      </w:r>
      <w:r w:rsidR="003F1D07" w:rsidRPr="00B63D8A">
        <w:rPr>
          <w:rFonts w:ascii="Arial Narrow" w:hAnsi="Arial Narrow"/>
          <w:color w:val="auto"/>
          <w:sz w:val="18"/>
          <w:szCs w:val="18"/>
          <w:lang w:val="pt-BR"/>
        </w:rPr>
        <w:t>o SERGUS</w:t>
      </w:r>
      <w:r w:rsidR="00E75A91" w:rsidRPr="00B63D8A">
        <w:rPr>
          <w:rFonts w:ascii="Arial Narrow" w:hAnsi="Arial Narrow"/>
          <w:color w:val="auto"/>
          <w:sz w:val="18"/>
          <w:szCs w:val="18"/>
          <w:lang w:val="pt-BR"/>
        </w:rPr>
        <w:t>, o Regulamento do Plano e as suas características, em linguagem simples e precisa.</w:t>
      </w:r>
    </w:p>
    <w:p w:rsidR="00E75A91" w:rsidRPr="00B63D8A" w:rsidRDefault="00E75A91" w:rsidP="00DC34AD">
      <w:pPr>
        <w:jc w:val="both"/>
        <w:rPr>
          <w:rFonts w:ascii="Arial Narrow" w:hAnsi="Arial Narrow"/>
          <w:color w:val="auto"/>
          <w:sz w:val="18"/>
          <w:szCs w:val="18"/>
          <w:lang w:val="pt-BR"/>
        </w:rPr>
      </w:pPr>
    </w:p>
    <w:p w:rsidR="00DC34AD" w:rsidRPr="00B63D8A" w:rsidRDefault="00DC34AD" w:rsidP="00DC34AD">
      <w:pPr>
        <w:jc w:val="both"/>
        <w:rPr>
          <w:rFonts w:ascii="Arial Narrow" w:hAnsi="Arial Narrow"/>
          <w:color w:val="auto"/>
          <w:sz w:val="18"/>
          <w:szCs w:val="18"/>
          <w:lang w:val="pt-BR"/>
        </w:rPr>
      </w:pPr>
      <w:r w:rsidRPr="00B63D8A">
        <w:rPr>
          <w:rFonts w:ascii="Arial Narrow" w:hAnsi="Arial Narrow"/>
          <w:color w:val="auto"/>
          <w:sz w:val="18"/>
          <w:szCs w:val="18"/>
          <w:lang w:val="pt-BR"/>
        </w:rPr>
        <w:t>Com base nessas informações, faço a seguinte opção:</w:t>
      </w:r>
    </w:p>
    <w:p w:rsidR="00DC34AD" w:rsidRPr="00B63D8A" w:rsidRDefault="00DC34AD" w:rsidP="00DC34AD">
      <w:pPr>
        <w:jc w:val="both"/>
        <w:rPr>
          <w:rFonts w:ascii="Arial Narrow" w:hAnsi="Arial Narrow"/>
          <w:color w:val="auto"/>
          <w:sz w:val="18"/>
          <w:szCs w:val="18"/>
          <w:lang w:val="pt-BR"/>
        </w:rPr>
      </w:pPr>
    </w:p>
    <w:p w:rsidR="00DC34AD" w:rsidRPr="00B63D8A" w:rsidRDefault="007B1AEF" w:rsidP="00DC34AD">
      <w:pPr>
        <w:ind w:left="720"/>
        <w:jc w:val="both"/>
        <w:rPr>
          <w:rFonts w:ascii="Arial Narrow" w:hAnsi="Arial Narrow"/>
          <w:color w:val="auto"/>
          <w:sz w:val="18"/>
          <w:szCs w:val="18"/>
          <w:lang w:val="pt-BR"/>
        </w:rPr>
      </w:pPr>
      <w:r w:rsidRPr="00B63D8A">
        <w:rPr>
          <w:rFonts w:ascii="Arial Narrow" w:hAnsi="Arial Narrow"/>
          <w:b/>
          <w:noProof/>
          <w:color w:val="auto"/>
          <w:sz w:val="18"/>
          <w:szCs w:val="18"/>
          <w:lang w:val="pt-BR" w:eastAsia="pt-BR"/>
        </w:rPr>
        <mc:AlternateContent>
          <mc:Choice Requires="wps">
            <w:drawing>
              <wp:anchor distT="0" distB="0" distL="114300" distR="114300" simplePos="0" relativeHeight="251657216" behindDoc="0" locked="0" layoutInCell="1" allowOverlap="1" wp14:anchorId="4ED7B349" wp14:editId="4405CD76">
                <wp:simplePos x="0" y="0"/>
                <wp:positionH relativeFrom="column">
                  <wp:posOffset>-1934</wp:posOffset>
                </wp:positionH>
                <wp:positionV relativeFrom="paragraph">
                  <wp:posOffset>33296</wp:posOffset>
                </wp:positionV>
                <wp:extent cx="402811" cy="228600"/>
                <wp:effectExtent l="0" t="0" r="1651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11" cy="228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B3AD6" w:rsidRPr="00C02C33" w:rsidRDefault="00CB3AD6" w:rsidP="00CB3AD6">
                            <w:pPr>
                              <w:jc w:val="center"/>
                              <w:rPr>
                                <w:color w:val="000000" w:themeColor="text1"/>
                                <w:lang w:val="pt-BR"/>
                              </w:rPr>
                            </w:pPr>
                            <w:r w:rsidRPr="00C02C33">
                              <w:rPr>
                                <w:color w:val="000000" w:themeColor="text1"/>
                                <w:lang w:val="pt-B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B349" id="Rectangle 3" o:spid="_x0000_s1026" style="position:absolute;left:0;text-align:left;margin-left:-.15pt;margin-top:2.6pt;width:3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" fillcolor="white [3201]" strokecolor="black [3200]" strokeweight="2pt">
                <v:textbox>
                  <w:txbxContent>
                    <w:p w:rsidR="00CB3AD6" w:rsidRPr="00C02C33" w:rsidRDefault="00CB3AD6" w:rsidP="00CB3AD6">
                      <w:pPr>
                        <w:jc w:val="center"/>
                        <w:rPr>
                          <w:color w:val="000000" w:themeColor="text1"/>
                          <w:lang w:val="pt-BR"/>
                        </w:rPr>
                      </w:pPr>
                      <w:r w:rsidRPr="00C02C33">
                        <w:rPr>
                          <w:color w:val="000000" w:themeColor="text1"/>
                          <w:lang w:val="pt-BR"/>
                        </w:rPr>
                        <w:t>X</w:t>
                      </w:r>
                    </w:p>
                  </w:txbxContent>
                </v:textbox>
              </v:rect>
            </w:pict>
          </mc:Fallback>
        </mc:AlternateContent>
      </w:r>
      <w:r w:rsidR="00DC34AD" w:rsidRPr="00B63D8A">
        <w:rPr>
          <w:rFonts w:ascii="Arial Narrow" w:hAnsi="Arial Narrow"/>
          <w:b/>
          <w:color w:val="auto"/>
          <w:sz w:val="18"/>
          <w:szCs w:val="18"/>
          <w:lang w:val="pt-BR"/>
        </w:rPr>
        <w:t xml:space="preserve">Desejo participar do Plano de </w:t>
      </w:r>
      <w:r w:rsidR="00E75A91" w:rsidRPr="00B63D8A">
        <w:rPr>
          <w:rFonts w:ascii="Arial Narrow" w:hAnsi="Arial Narrow"/>
          <w:b/>
          <w:color w:val="auto"/>
          <w:sz w:val="18"/>
          <w:szCs w:val="18"/>
          <w:lang w:val="pt-BR"/>
        </w:rPr>
        <w:t xml:space="preserve">Benefícios </w:t>
      </w:r>
      <w:r w:rsidR="003F1D07" w:rsidRPr="00B63D8A">
        <w:rPr>
          <w:rFonts w:ascii="Arial Narrow" w:hAnsi="Arial Narrow"/>
          <w:b/>
          <w:color w:val="auto"/>
          <w:sz w:val="18"/>
          <w:szCs w:val="18"/>
          <w:lang w:val="pt-BR"/>
        </w:rPr>
        <w:t>SERGUS CD</w:t>
      </w:r>
      <w:r w:rsidR="00DC34AD" w:rsidRPr="00B63D8A">
        <w:rPr>
          <w:rFonts w:ascii="Arial Narrow" w:hAnsi="Arial Narrow"/>
          <w:color w:val="auto"/>
          <w:sz w:val="18"/>
          <w:szCs w:val="18"/>
          <w:lang w:val="pt-BR"/>
        </w:rPr>
        <w:t>, de modo a tornar-me elegível aos seus benefícios, nos termos do respectivo Regulamento e, para tanto, requeiro minha inscrição no Plano.</w:t>
      </w:r>
    </w:p>
    <w:p w:rsidR="00482A21" w:rsidRPr="00B63D8A" w:rsidRDefault="00482A21" w:rsidP="00482A21">
      <w:pPr>
        <w:pBdr>
          <w:bottom w:val="single" w:sz="6" w:space="1" w:color="auto"/>
        </w:pBdr>
        <w:rPr>
          <w:rFonts w:ascii="Arial Narrow" w:hAnsi="Arial Narrow"/>
          <w:color w:val="auto"/>
          <w:sz w:val="18"/>
          <w:szCs w:val="18"/>
          <w:lang w:val="pt-BR"/>
        </w:rPr>
      </w:pPr>
    </w:p>
    <w:p w:rsidR="00482A21" w:rsidRPr="002C6EC1" w:rsidRDefault="00482A21" w:rsidP="00482A21">
      <w:pPr>
        <w:jc w:val="center"/>
        <w:rPr>
          <w:rFonts w:ascii="Arial Narrow" w:hAnsi="Arial Narrow"/>
          <w:b/>
          <w:color w:val="auto"/>
          <w:sz w:val="18"/>
          <w:szCs w:val="18"/>
          <w:lang w:val="pt-BR"/>
        </w:rPr>
      </w:pPr>
      <w:r w:rsidRPr="002C6EC1">
        <w:rPr>
          <w:rFonts w:ascii="Arial Narrow" w:hAnsi="Arial Narrow"/>
          <w:b/>
          <w:color w:val="auto"/>
          <w:sz w:val="18"/>
          <w:szCs w:val="18"/>
          <w:lang w:val="pt-BR"/>
        </w:rPr>
        <w:t>Contribuições</w:t>
      </w:r>
    </w:p>
    <w:p w:rsidR="00BD6E70" w:rsidRPr="002C6EC1" w:rsidRDefault="00BD6E70" w:rsidP="00482A21">
      <w:pPr>
        <w:jc w:val="center"/>
        <w:rPr>
          <w:rFonts w:ascii="Arial Narrow" w:hAnsi="Arial Narrow"/>
          <w:b/>
          <w:color w:val="auto"/>
          <w:sz w:val="18"/>
          <w:szCs w:val="18"/>
          <w:lang w:val="pt-BR"/>
        </w:rPr>
      </w:pPr>
    </w:p>
    <w:p w:rsidR="00482A21" w:rsidRPr="00B63D8A" w:rsidRDefault="00B85289" w:rsidP="007B7370">
      <w:pPr>
        <w:pStyle w:val="SemEspaamento"/>
        <w:jc w:val="both"/>
        <w:rPr>
          <w:rFonts w:ascii="Arial Narrow" w:hAnsi="Arial Narrow"/>
          <w:color w:val="auto"/>
          <w:sz w:val="18"/>
          <w:szCs w:val="18"/>
          <w:lang w:val="pt-BR"/>
        </w:rPr>
      </w:pPr>
      <w:r w:rsidRPr="00B63D8A">
        <w:rPr>
          <w:rFonts w:ascii="Arial Narrow" w:hAnsi="Arial Narrow"/>
          <w:color w:val="auto"/>
          <w:sz w:val="18"/>
          <w:szCs w:val="18"/>
          <w:lang w:val="pt-BR"/>
        </w:rPr>
        <w:t xml:space="preserve">Desejo contribuir </w:t>
      </w:r>
      <w:r w:rsidR="00D71254" w:rsidRPr="00B63D8A">
        <w:rPr>
          <w:rFonts w:ascii="Arial Narrow" w:hAnsi="Arial Narrow"/>
          <w:color w:val="auto"/>
          <w:sz w:val="18"/>
          <w:szCs w:val="18"/>
          <w:lang w:val="pt-BR"/>
        </w:rPr>
        <w:t>mensalmente</w:t>
      </w:r>
      <w:r w:rsidRPr="00B63D8A">
        <w:rPr>
          <w:rFonts w:ascii="Arial Narrow" w:hAnsi="Arial Narrow"/>
          <w:color w:val="auto"/>
          <w:sz w:val="18"/>
          <w:szCs w:val="18"/>
          <w:lang w:val="pt-BR"/>
        </w:rPr>
        <w:t xml:space="preserve"> para o Plano de Benefícios SERGUS CD com o percentual</w:t>
      </w:r>
      <w:r w:rsidR="00130C7B" w:rsidRPr="00B63D8A">
        <w:rPr>
          <w:rFonts w:ascii="Arial Narrow" w:hAnsi="Arial Narrow"/>
          <w:color w:val="auto"/>
          <w:sz w:val="18"/>
          <w:szCs w:val="18"/>
          <w:lang w:val="pt-BR"/>
        </w:rPr>
        <w:t xml:space="preserve"> abaixo indicado,</w:t>
      </w:r>
      <w:r w:rsidRPr="00B63D8A">
        <w:rPr>
          <w:rFonts w:ascii="Arial Narrow" w:hAnsi="Arial Narrow"/>
          <w:color w:val="auto"/>
          <w:sz w:val="18"/>
          <w:szCs w:val="18"/>
          <w:lang w:val="pt-BR"/>
        </w:rPr>
        <w:t xml:space="preserve"> incidente sobre o Salário de Contribuição (art. </w:t>
      </w:r>
      <w:r w:rsidR="00171ED9" w:rsidRPr="00B63D8A">
        <w:rPr>
          <w:rFonts w:ascii="Arial Narrow" w:hAnsi="Arial Narrow"/>
          <w:color w:val="auto"/>
          <w:sz w:val="18"/>
          <w:szCs w:val="18"/>
          <w:lang w:val="pt-BR"/>
        </w:rPr>
        <w:t>20</w:t>
      </w:r>
      <w:r w:rsidRPr="00B63D8A">
        <w:rPr>
          <w:rFonts w:ascii="Arial Narrow" w:hAnsi="Arial Narrow"/>
          <w:color w:val="auto"/>
          <w:sz w:val="18"/>
          <w:szCs w:val="18"/>
          <w:lang w:val="pt-BR"/>
        </w:rPr>
        <w:t xml:space="preserve"> do Regulamento), autorizando desde já o desconto em folha de pagamento da Patrocinadora</w:t>
      </w:r>
      <w:r w:rsidR="00A450C3" w:rsidRPr="00B63D8A">
        <w:rPr>
          <w:rFonts w:ascii="Arial Narrow" w:hAnsi="Arial Narrow"/>
          <w:color w:val="auto"/>
          <w:sz w:val="18"/>
          <w:szCs w:val="18"/>
          <w:lang w:val="pt-BR"/>
        </w:rPr>
        <w:t xml:space="preserve">, </w:t>
      </w:r>
      <w:r w:rsidR="00B56A2B" w:rsidRPr="00B63D8A">
        <w:rPr>
          <w:rFonts w:ascii="Arial Narrow" w:hAnsi="Arial Narrow"/>
          <w:color w:val="auto"/>
          <w:sz w:val="18"/>
          <w:szCs w:val="18"/>
          <w:lang w:val="pt-BR"/>
        </w:rPr>
        <w:t>com a primeira contribuição a par</w:t>
      </w:r>
      <w:r w:rsidR="004D5E0E">
        <w:rPr>
          <w:rFonts w:ascii="Arial Narrow" w:hAnsi="Arial Narrow"/>
          <w:color w:val="auto"/>
          <w:sz w:val="18"/>
          <w:szCs w:val="18"/>
          <w:lang w:val="pt-BR"/>
        </w:rPr>
        <w:t>tir do mês</w:t>
      </w:r>
      <w:r w:rsidR="009F7A9F">
        <w:rPr>
          <w:rFonts w:ascii="Arial Narrow" w:hAnsi="Arial Narrow"/>
          <w:color w:val="auto"/>
          <w:sz w:val="18"/>
          <w:szCs w:val="18"/>
          <w:u w:val="single"/>
          <w:lang w:val="pt-BR"/>
        </w:rPr>
        <w:t>__________________</w:t>
      </w:r>
      <w:r w:rsidR="003101D7">
        <w:rPr>
          <w:rFonts w:ascii="Arial Narrow" w:hAnsi="Arial Narrow"/>
          <w:color w:val="auto"/>
          <w:sz w:val="18"/>
          <w:szCs w:val="18"/>
          <w:lang w:val="pt-BR"/>
        </w:rPr>
        <w:t xml:space="preserve"> </w:t>
      </w:r>
      <w:r w:rsidR="00B56A2B" w:rsidRPr="00B63D8A">
        <w:rPr>
          <w:rFonts w:ascii="Arial Narrow" w:hAnsi="Arial Narrow"/>
          <w:color w:val="auto"/>
          <w:sz w:val="18"/>
          <w:szCs w:val="18"/>
          <w:lang w:val="pt-BR"/>
        </w:rPr>
        <w:t>e ano</w:t>
      </w:r>
      <w:r w:rsidR="003101D7">
        <w:rPr>
          <w:rFonts w:ascii="Arial Narrow" w:hAnsi="Arial Narrow"/>
          <w:color w:val="auto"/>
          <w:sz w:val="18"/>
          <w:szCs w:val="18"/>
          <w:lang w:val="pt-BR"/>
        </w:rPr>
        <w:t xml:space="preserve"> </w:t>
      </w:r>
      <w:r w:rsidR="00161EF8">
        <w:rPr>
          <w:rFonts w:ascii="Arial Narrow" w:hAnsi="Arial Narrow"/>
          <w:b/>
          <w:color w:val="auto"/>
          <w:sz w:val="18"/>
          <w:szCs w:val="18"/>
          <w:u w:val="single"/>
          <w:lang w:val="pt-BR"/>
        </w:rPr>
        <w:t xml:space="preserve">   </w:t>
      </w:r>
      <w:r w:rsidR="009F7A9F">
        <w:rPr>
          <w:rFonts w:ascii="Arial Narrow" w:hAnsi="Arial Narrow"/>
          <w:b/>
          <w:color w:val="auto"/>
          <w:sz w:val="18"/>
          <w:szCs w:val="18"/>
          <w:u w:val="single"/>
          <w:lang w:val="pt-BR"/>
        </w:rPr>
        <w:t>_</w:t>
      </w:r>
      <w:r w:rsidR="009F7A9F">
        <w:rPr>
          <w:rFonts w:ascii="Arial Narrow" w:hAnsi="Arial Narrow"/>
          <w:b/>
          <w:color w:val="auto"/>
          <w:sz w:val="18"/>
          <w:szCs w:val="18"/>
          <w:lang w:val="pt-BR"/>
        </w:rPr>
        <w:t>________</w:t>
      </w:r>
      <w:r w:rsidR="00CB3AD6">
        <w:rPr>
          <w:rFonts w:ascii="Arial Narrow" w:hAnsi="Arial Narrow"/>
          <w:b/>
          <w:color w:val="auto"/>
          <w:sz w:val="18"/>
          <w:szCs w:val="18"/>
          <w:u w:val="single"/>
          <w:lang w:val="pt-BR"/>
        </w:rPr>
        <w:t>.</w:t>
      </w:r>
    </w:p>
    <w:p w:rsidR="007B7370" w:rsidRDefault="007B7370" w:rsidP="007B7370">
      <w:pPr>
        <w:pStyle w:val="SemEspaamento"/>
        <w:jc w:val="both"/>
        <w:rPr>
          <w:rFonts w:ascii="Arial Narrow" w:hAnsi="Arial Narrow"/>
          <w:color w:val="auto"/>
          <w:sz w:val="18"/>
          <w:szCs w:val="18"/>
          <w:lang w:val="pt-BR"/>
        </w:rPr>
      </w:pPr>
    </w:p>
    <w:p w:rsidR="000B754F" w:rsidRPr="00B63D8A" w:rsidRDefault="000B754F" w:rsidP="007B7370">
      <w:pPr>
        <w:pStyle w:val="SemEspaamento"/>
        <w:jc w:val="both"/>
        <w:rPr>
          <w:rFonts w:ascii="Arial Narrow" w:hAnsi="Arial Narrow"/>
          <w:color w:val="auto"/>
          <w:sz w:val="18"/>
          <w:szCs w:val="18"/>
          <w:lang w:val="pt-BR"/>
        </w:rPr>
      </w:pPr>
    </w:p>
    <w:p w:rsidR="009367FB" w:rsidRPr="00B63D8A" w:rsidRDefault="00482A21" w:rsidP="007B7370">
      <w:pPr>
        <w:spacing w:line="276" w:lineRule="auto"/>
        <w:jc w:val="both"/>
        <w:rPr>
          <w:rFonts w:ascii="Arial Narrow" w:hAnsi="Arial Narrow"/>
          <w:color w:val="auto"/>
          <w:sz w:val="18"/>
          <w:szCs w:val="18"/>
          <w:lang w:val="pt-BR"/>
        </w:rPr>
      </w:pPr>
      <w:r w:rsidRPr="00B63D8A">
        <w:rPr>
          <w:rFonts w:ascii="Arial Narrow" w:hAnsi="Arial Narrow"/>
          <w:b/>
          <w:color w:val="auto"/>
          <w:sz w:val="18"/>
          <w:szCs w:val="18"/>
          <w:lang w:val="pt-BR"/>
        </w:rPr>
        <w:t xml:space="preserve">Contribuição </w:t>
      </w:r>
      <w:r w:rsidR="00067D04" w:rsidRPr="00B63D8A">
        <w:rPr>
          <w:rFonts w:ascii="Arial Narrow" w:hAnsi="Arial Narrow"/>
          <w:b/>
          <w:color w:val="auto"/>
          <w:sz w:val="18"/>
          <w:szCs w:val="18"/>
          <w:lang w:val="pt-BR"/>
        </w:rPr>
        <w:t>Normal</w:t>
      </w:r>
      <w:r w:rsidRPr="00B63D8A">
        <w:rPr>
          <w:rFonts w:ascii="Arial Narrow" w:hAnsi="Arial Narrow"/>
          <w:b/>
          <w:color w:val="auto"/>
          <w:sz w:val="18"/>
          <w:szCs w:val="18"/>
          <w:lang w:val="pt-BR"/>
        </w:rPr>
        <w:t>:</w:t>
      </w:r>
      <w:r w:rsidR="00CC7565" w:rsidRPr="00B63D8A">
        <w:rPr>
          <w:rFonts w:ascii="Arial Narrow" w:hAnsi="Arial Narrow"/>
          <w:color w:val="auto"/>
          <w:sz w:val="18"/>
          <w:szCs w:val="18"/>
          <w:lang w:val="pt-BR"/>
        </w:rPr>
        <w:t xml:space="preserve"> </w:t>
      </w:r>
      <w:r w:rsidR="00161EF8">
        <w:rPr>
          <w:rFonts w:ascii="Arial Narrow" w:hAnsi="Arial Narrow"/>
          <w:b/>
          <w:color w:val="auto"/>
          <w:sz w:val="18"/>
          <w:szCs w:val="18"/>
          <w:u w:val="single"/>
          <w:lang w:val="pt-BR"/>
        </w:rPr>
        <w:t xml:space="preserve">    </w:t>
      </w:r>
      <w:r w:rsidR="007906C7">
        <w:rPr>
          <w:rFonts w:ascii="Arial Narrow" w:hAnsi="Arial Narrow"/>
          <w:b/>
          <w:color w:val="auto"/>
          <w:sz w:val="18"/>
          <w:szCs w:val="18"/>
          <w:u w:val="single"/>
          <w:lang w:val="pt-BR"/>
        </w:rPr>
        <w:t>_</w:t>
      </w:r>
      <w:r w:rsidR="0012032E">
        <w:rPr>
          <w:rFonts w:ascii="Arial Narrow" w:hAnsi="Arial Narrow"/>
          <w:b/>
          <w:color w:val="auto"/>
          <w:sz w:val="18"/>
          <w:szCs w:val="18"/>
          <w:u w:val="single"/>
          <w:lang w:val="pt-BR"/>
        </w:rPr>
        <w:t xml:space="preserve">   </w:t>
      </w:r>
      <w:r w:rsidR="00161EF8">
        <w:rPr>
          <w:rFonts w:ascii="Arial Narrow" w:hAnsi="Arial Narrow"/>
          <w:b/>
          <w:color w:val="auto"/>
          <w:sz w:val="18"/>
          <w:szCs w:val="18"/>
          <w:u w:val="single"/>
          <w:lang w:val="pt-BR"/>
        </w:rPr>
        <w:t xml:space="preserve"> </w:t>
      </w:r>
      <w:r w:rsidR="003101D7">
        <w:rPr>
          <w:rFonts w:ascii="Arial Narrow" w:hAnsi="Arial Narrow"/>
          <w:color w:val="auto"/>
          <w:sz w:val="18"/>
          <w:szCs w:val="18"/>
          <w:lang w:val="pt-BR"/>
        </w:rPr>
        <w:t xml:space="preserve"> </w:t>
      </w:r>
      <w:r w:rsidR="00CC7565" w:rsidRPr="00B63D8A">
        <w:rPr>
          <w:rFonts w:ascii="Arial Narrow" w:hAnsi="Arial Narrow"/>
          <w:color w:val="auto"/>
          <w:sz w:val="18"/>
          <w:szCs w:val="18"/>
          <w:lang w:val="pt-BR"/>
        </w:rPr>
        <w:t>% do Salário de Contribuição (</w:t>
      </w:r>
      <w:r w:rsidR="00A0173F" w:rsidRPr="00B63D8A">
        <w:rPr>
          <w:rFonts w:ascii="Arial Narrow" w:hAnsi="Arial Narrow"/>
          <w:color w:val="auto"/>
          <w:sz w:val="18"/>
          <w:szCs w:val="18"/>
          <w:lang w:val="pt-BR"/>
        </w:rPr>
        <w:t xml:space="preserve">mínimo de </w:t>
      </w:r>
      <w:r w:rsidR="00F70396" w:rsidRPr="00B63D8A">
        <w:rPr>
          <w:rFonts w:ascii="Arial Narrow" w:hAnsi="Arial Narrow"/>
          <w:color w:val="auto"/>
          <w:sz w:val="18"/>
          <w:szCs w:val="18"/>
          <w:lang w:val="pt-BR"/>
        </w:rPr>
        <w:t>4</w:t>
      </w:r>
      <w:r w:rsidR="007B7370" w:rsidRPr="00B63D8A">
        <w:rPr>
          <w:rFonts w:ascii="Arial Narrow" w:hAnsi="Arial Narrow"/>
          <w:color w:val="auto"/>
          <w:sz w:val="18"/>
          <w:szCs w:val="18"/>
          <w:lang w:val="pt-BR"/>
        </w:rPr>
        <w:t>%)</w:t>
      </w:r>
      <w:r w:rsidR="00B56A2B" w:rsidRPr="00B63D8A">
        <w:rPr>
          <w:rFonts w:ascii="Arial Narrow" w:hAnsi="Arial Narrow"/>
          <w:color w:val="auto"/>
          <w:sz w:val="18"/>
          <w:szCs w:val="18"/>
          <w:lang w:val="pt-BR"/>
        </w:rPr>
        <w:t>.</w:t>
      </w:r>
      <w:r w:rsidR="007B7370" w:rsidRPr="00B63D8A">
        <w:rPr>
          <w:rFonts w:ascii="Arial Narrow" w:hAnsi="Arial Narrow"/>
          <w:color w:val="auto"/>
          <w:sz w:val="18"/>
          <w:szCs w:val="18"/>
          <w:lang w:val="pt-BR"/>
        </w:rPr>
        <w:t xml:space="preserve"> </w:t>
      </w:r>
    </w:p>
    <w:p w:rsidR="00A0173F" w:rsidRPr="00B63D8A" w:rsidRDefault="00A0173F" w:rsidP="007F7015">
      <w:pPr>
        <w:spacing w:line="276" w:lineRule="auto"/>
        <w:jc w:val="both"/>
        <w:rPr>
          <w:rFonts w:ascii="Arial Narrow" w:hAnsi="Arial Narrow"/>
          <w:color w:val="auto"/>
          <w:sz w:val="18"/>
          <w:szCs w:val="18"/>
          <w:lang w:val="pt-BR"/>
        </w:rPr>
      </w:pPr>
    </w:p>
    <w:p w:rsidR="004A4A41" w:rsidRPr="00B63D8A" w:rsidRDefault="00923E26" w:rsidP="00923E26">
      <w:pPr>
        <w:spacing w:line="276" w:lineRule="auto"/>
        <w:jc w:val="both"/>
        <w:rPr>
          <w:rFonts w:ascii="Arial Narrow" w:hAnsi="Arial Narrow"/>
          <w:color w:val="auto"/>
          <w:sz w:val="18"/>
          <w:szCs w:val="18"/>
          <w:lang w:val="pt-BR"/>
        </w:rPr>
      </w:pPr>
      <w:r w:rsidRPr="00B63D8A">
        <w:rPr>
          <w:rFonts w:ascii="Arial Narrow" w:hAnsi="Arial Narrow"/>
          <w:color w:val="auto"/>
          <w:sz w:val="18"/>
          <w:szCs w:val="18"/>
          <w:lang w:val="pt-BR"/>
        </w:rPr>
        <w:t xml:space="preserve">Tenho ciência que a </w:t>
      </w:r>
      <w:r w:rsidRPr="00B63D8A">
        <w:rPr>
          <w:rFonts w:ascii="Arial Narrow" w:hAnsi="Arial Narrow"/>
          <w:b/>
          <w:color w:val="auto"/>
          <w:sz w:val="18"/>
          <w:szCs w:val="18"/>
          <w:lang w:val="pt-BR"/>
        </w:rPr>
        <w:t>Taxa de Carregamento</w:t>
      </w:r>
      <w:r w:rsidRPr="00B63D8A">
        <w:rPr>
          <w:rFonts w:ascii="Arial Narrow" w:hAnsi="Arial Narrow"/>
          <w:color w:val="auto"/>
          <w:sz w:val="18"/>
          <w:szCs w:val="18"/>
          <w:lang w:val="pt-BR"/>
        </w:rPr>
        <w:t xml:space="preserve"> </w:t>
      </w:r>
      <w:r w:rsidR="004A4A41" w:rsidRPr="00B63D8A">
        <w:rPr>
          <w:rFonts w:ascii="Arial Narrow" w:hAnsi="Arial Narrow"/>
          <w:color w:val="auto"/>
          <w:sz w:val="18"/>
          <w:szCs w:val="18"/>
          <w:lang w:val="pt-BR"/>
        </w:rPr>
        <w:t>é</w:t>
      </w:r>
      <w:r w:rsidRPr="00B63D8A">
        <w:rPr>
          <w:rFonts w:ascii="Arial Narrow" w:hAnsi="Arial Narrow"/>
          <w:color w:val="auto"/>
          <w:sz w:val="18"/>
          <w:szCs w:val="18"/>
          <w:lang w:val="pt-BR"/>
        </w:rPr>
        <w:t xml:space="preserve"> obrigatória</w:t>
      </w:r>
      <w:r w:rsidR="00486F34" w:rsidRPr="00B63D8A">
        <w:rPr>
          <w:rFonts w:ascii="Arial Narrow" w:hAnsi="Arial Narrow"/>
          <w:color w:val="auto"/>
          <w:sz w:val="18"/>
          <w:szCs w:val="18"/>
          <w:lang w:val="pt-BR"/>
        </w:rPr>
        <w:t xml:space="preserve"> e tem </w:t>
      </w:r>
      <w:r w:rsidR="004A4A41" w:rsidRPr="00B63D8A">
        <w:rPr>
          <w:rFonts w:ascii="Arial Narrow" w:hAnsi="Arial Narrow"/>
          <w:color w:val="auto"/>
          <w:sz w:val="18"/>
          <w:szCs w:val="18"/>
          <w:lang w:val="pt-BR"/>
        </w:rPr>
        <w:t>por finalidade</w:t>
      </w:r>
      <w:r w:rsidRPr="00B63D8A">
        <w:rPr>
          <w:rFonts w:ascii="Arial Narrow" w:hAnsi="Arial Narrow"/>
          <w:color w:val="auto"/>
          <w:sz w:val="18"/>
          <w:szCs w:val="18"/>
          <w:lang w:val="pt-BR"/>
        </w:rPr>
        <w:t xml:space="preserve"> custear as despesas administrativas. </w:t>
      </w:r>
      <w:r w:rsidR="004A4A41" w:rsidRPr="00B63D8A">
        <w:rPr>
          <w:rFonts w:ascii="Arial Narrow" w:hAnsi="Arial Narrow"/>
          <w:color w:val="auto"/>
          <w:sz w:val="18"/>
          <w:szCs w:val="18"/>
          <w:lang w:val="pt-BR"/>
        </w:rPr>
        <w:t>O percentual da referida taxa é definid</w:t>
      </w:r>
      <w:r w:rsidR="00486F34" w:rsidRPr="00B63D8A">
        <w:rPr>
          <w:rFonts w:ascii="Arial Narrow" w:hAnsi="Arial Narrow"/>
          <w:color w:val="auto"/>
          <w:sz w:val="18"/>
          <w:szCs w:val="18"/>
          <w:lang w:val="pt-BR"/>
        </w:rPr>
        <w:t>o</w:t>
      </w:r>
      <w:r w:rsidR="004A4A41" w:rsidRPr="00B63D8A">
        <w:rPr>
          <w:rFonts w:ascii="Arial Narrow" w:hAnsi="Arial Narrow"/>
          <w:color w:val="auto"/>
          <w:sz w:val="18"/>
          <w:szCs w:val="18"/>
          <w:lang w:val="pt-BR"/>
        </w:rPr>
        <w:t xml:space="preserve"> n</w:t>
      </w:r>
      <w:r w:rsidRPr="00B63D8A">
        <w:rPr>
          <w:rFonts w:ascii="Arial Narrow" w:hAnsi="Arial Narrow"/>
          <w:color w:val="auto"/>
          <w:sz w:val="18"/>
          <w:szCs w:val="18"/>
          <w:lang w:val="pt-BR"/>
        </w:rPr>
        <w:t xml:space="preserve">o Plano Anual de Custeio e </w:t>
      </w:r>
      <w:r w:rsidR="004A4A41" w:rsidRPr="00B63D8A">
        <w:rPr>
          <w:rFonts w:ascii="Arial Narrow" w:hAnsi="Arial Narrow"/>
          <w:color w:val="auto"/>
          <w:sz w:val="18"/>
          <w:szCs w:val="18"/>
          <w:lang w:val="pt-BR"/>
        </w:rPr>
        <w:t>incidirá sobre as Contribuições do Participante</w:t>
      </w:r>
      <w:r w:rsidRPr="00B63D8A">
        <w:rPr>
          <w:rFonts w:ascii="Arial Narrow" w:hAnsi="Arial Narrow"/>
          <w:color w:val="auto"/>
          <w:sz w:val="18"/>
          <w:szCs w:val="18"/>
          <w:lang w:val="pt-BR"/>
        </w:rPr>
        <w:t xml:space="preserve">. </w:t>
      </w:r>
      <w:r w:rsidR="00486F34" w:rsidRPr="00B63D8A">
        <w:rPr>
          <w:rFonts w:ascii="Arial Narrow" w:hAnsi="Arial Narrow"/>
          <w:color w:val="auto"/>
          <w:sz w:val="18"/>
          <w:szCs w:val="18"/>
          <w:lang w:val="pt-BR"/>
        </w:rPr>
        <w:t xml:space="preserve">O valor correspondente a esta Taxa será </w:t>
      </w:r>
      <w:proofErr w:type="gramStart"/>
      <w:r w:rsidR="00486F34" w:rsidRPr="00B63D8A">
        <w:rPr>
          <w:rFonts w:ascii="Arial Narrow" w:hAnsi="Arial Narrow"/>
          <w:color w:val="auto"/>
          <w:sz w:val="18"/>
          <w:szCs w:val="18"/>
          <w:lang w:val="pt-BR"/>
        </w:rPr>
        <w:t>deduzida</w:t>
      </w:r>
      <w:proofErr w:type="gramEnd"/>
      <w:r w:rsidR="00486F34" w:rsidRPr="00B63D8A">
        <w:rPr>
          <w:rFonts w:ascii="Arial Narrow" w:hAnsi="Arial Narrow"/>
          <w:color w:val="auto"/>
          <w:sz w:val="18"/>
          <w:szCs w:val="18"/>
          <w:lang w:val="pt-BR"/>
        </w:rPr>
        <w:t xml:space="preserve"> das Contribuições do Participante.</w:t>
      </w:r>
    </w:p>
    <w:p w:rsidR="004A4A41" w:rsidRPr="00B63D8A" w:rsidRDefault="004A4A41" w:rsidP="00923E26">
      <w:pPr>
        <w:spacing w:line="276" w:lineRule="auto"/>
        <w:jc w:val="both"/>
        <w:rPr>
          <w:rFonts w:ascii="Arial Narrow" w:hAnsi="Arial Narrow"/>
          <w:color w:val="auto"/>
          <w:sz w:val="18"/>
          <w:szCs w:val="18"/>
          <w:lang w:val="pt-BR"/>
        </w:rPr>
      </w:pPr>
    </w:p>
    <w:p w:rsidR="00184555" w:rsidRPr="00B63D8A" w:rsidRDefault="00184555" w:rsidP="0082157D">
      <w:pPr>
        <w:rPr>
          <w:rFonts w:ascii="Arial Narrow" w:hAnsi="Arial Narrow"/>
          <w:b/>
          <w:color w:val="auto"/>
          <w:sz w:val="18"/>
          <w:szCs w:val="18"/>
          <w:lang w:val="pt-BR"/>
        </w:rPr>
      </w:pPr>
      <w:r w:rsidRPr="00B63D8A">
        <w:rPr>
          <w:rFonts w:ascii="Arial Narrow" w:hAnsi="Arial Narrow"/>
          <w:b/>
          <w:color w:val="auto"/>
          <w:sz w:val="18"/>
          <w:szCs w:val="18"/>
          <w:lang w:val="pt-BR"/>
        </w:rPr>
        <w:t>Contribuiç</w:t>
      </w:r>
      <w:r w:rsidR="00B56A2B" w:rsidRPr="00B63D8A">
        <w:rPr>
          <w:rFonts w:ascii="Arial Narrow" w:hAnsi="Arial Narrow"/>
          <w:b/>
          <w:color w:val="auto"/>
          <w:sz w:val="18"/>
          <w:szCs w:val="18"/>
          <w:lang w:val="pt-BR"/>
        </w:rPr>
        <w:t>ão</w:t>
      </w:r>
      <w:r w:rsidRPr="00B63D8A">
        <w:rPr>
          <w:rFonts w:ascii="Arial Narrow" w:hAnsi="Arial Narrow"/>
          <w:b/>
          <w:color w:val="auto"/>
          <w:sz w:val="18"/>
          <w:szCs w:val="18"/>
          <w:lang w:val="pt-BR"/>
        </w:rPr>
        <w:t xml:space="preserve"> Adicional de Risco</w:t>
      </w:r>
    </w:p>
    <w:tbl>
      <w:tblPr>
        <w:tblW w:w="0" w:type="auto"/>
        <w:tblInd w:w="70" w:type="dxa"/>
        <w:tblBorders>
          <w:bottom w:val="single" w:sz="4" w:space="0" w:color="auto"/>
        </w:tblBorders>
        <w:shd w:val="clear" w:color="auto" w:fill="C0C0C0"/>
        <w:tblCellMar>
          <w:left w:w="70" w:type="dxa"/>
          <w:right w:w="70" w:type="dxa"/>
        </w:tblCellMar>
        <w:tblLook w:val="0000" w:firstRow="0" w:lastRow="0" w:firstColumn="0" w:lastColumn="0" w:noHBand="0" w:noVBand="0"/>
      </w:tblPr>
      <w:tblGrid>
        <w:gridCol w:w="9566"/>
      </w:tblGrid>
      <w:tr w:rsidR="00184555" w:rsidRPr="002C6EC1" w:rsidTr="005F0835">
        <w:tc>
          <w:tcPr>
            <w:tcW w:w="11340" w:type="dxa"/>
            <w:tcBorders>
              <w:bottom w:val="single" w:sz="6" w:space="0" w:color="auto"/>
            </w:tcBorders>
            <w:shd w:val="clear" w:color="auto" w:fill="C0C0C0"/>
          </w:tcPr>
          <w:p w:rsidR="00184555" w:rsidRPr="002C6EC1" w:rsidRDefault="00184555" w:rsidP="005F0835">
            <w:pPr>
              <w:pStyle w:val="Ttulo1"/>
              <w:spacing w:line="200" w:lineRule="exact"/>
              <w:contextualSpacing/>
              <w:rPr>
                <w:rFonts w:ascii="Arial Narrow" w:hAnsi="Arial Narrow"/>
                <w:bCs w:val="0"/>
                <w:sz w:val="16"/>
                <w:szCs w:val="16"/>
              </w:rPr>
            </w:pPr>
            <w:r w:rsidRPr="002C6EC1">
              <w:rPr>
                <w:rFonts w:ascii="Arial Narrow" w:hAnsi="Arial Narrow"/>
                <w:bCs w:val="0"/>
                <w:sz w:val="16"/>
                <w:szCs w:val="16"/>
              </w:rPr>
              <w:t>Dados da Apólice</w:t>
            </w:r>
          </w:p>
        </w:tc>
      </w:tr>
    </w:tbl>
    <w:p w:rsidR="00184555" w:rsidRPr="005C375E" w:rsidRDefault="00184555" w:rsidP="00184555">
      <w:pPr>
        <w:tabs>
          <w:tab w:val="left" w:pos="1232"/>
          <w:tab w:val="left" w:pos="5488"/>
          <w:tab w:val="left" w:pos="7181"/>
          <w:tab w:val="left" w:pos="9099"/>
        </w:tabs>
        <w:spacing w:line="200" w:lineRule="exact"/>
        <w:contextualSpacing/>
        <w:rPr>
          <w:rFonts w:ascii="Arial Narrow" w:hAnsi="Arial Narrow"/>
          <w:bCs/>
          <w:color w:val="auto"/>
          <w:sz w:val="18"/>
          <w:szCs w:val="18"/>
          <w:vertAlign w:val="superscript"/>
          <w:lang w:val="pt-BR" w:eastAsia="pt-BR"/>
        </w:rPr>
      </w:pPr>
      <w:r w:rsidRPr="005C375E">
        <w:rPr>
          <w:rFonts w:ascii="Arial Narrow" w:hAnsi="Arial Narrow"/>
          <w:bCs/>
          <w:color w:val="auto"/>
          <w:sz w:val="18"/>
          <w:szCs w:val="18"/>
          <w:vertAlign w:val="superscript"/>
          <w:lang w:val="pt-BR" w:eastAsia="pt-BR"/>
        </w:rPr>
        <w:t>Nº da apólice</w:t>
      </w:r>
      <w:r w:rsidR="00B56A2B" w:rsidRPr="005C375E">
        <w:rPr>
          <w:rFonts w:ascii="Arial Narrow" w:hAnsi="Arial Narrow"/>
          <w:bCs/>
          <w:color w:val="auto"/>
          <w:sz w:val="18"/>
          <w:szCs w:val="18"/>
          <w:vertAlign w:val="superscript"/>
          <w:lang w:val="pt-BR" w:eastAsia="pt-BR"/>
        </w:rPr>
        <w:t xml:space="preserve"> vigente</w:t>
      </w:r>
      <w:r w:rsidRPr="005C375E">
        <w:rPr>
          <w:rFonts w:ascii="Arial Narrow" w:hAnsi="Arial Narrow"/>
          <w:bCs/>
          <w:color w:val="auto"/>
          <w:sz w:val="18"/>
          <w:szCs w:val="18"/>
          <w:vertAlign w:val="superscript"/>
          <w:lang w:val="pt-BR" w:eastAsia="pt-BR"/>
        </w:rPr>
        <w:tab/>
        <w:t>Estipulante</w:t>
      </w:r>
      <w:r w:rsidRPr="005C375E">
        <w:rPr>
          <w:rFonts w:ascii="Arial Narrow" w:hAnsi="Arial Narrow"/>
          <w:bCs/>
          <w:color w:val="auto"/>
          <w:sz w:val="18"/>
          <w:szCs w:val="18"/>
          <w:vertAlign w:val="superscript"/>
          <w:lang w:val="pt-BR" w:eastAsia="pt-BR"/>
        </w:rPr>
        <w:tab/>
      </w:r>
      <w:r w:rsidR="00A629EE">
        <w:rPr>
          <w:rFonts w:ascii="Arial Narrow" w:hAnsi="Arial Narrow"/>
          <w:bCs/>
          <w:color w:val="auto"/>
          <w:sz w:val="18"/>
          <w:szCs w:val="18"/>
          <w:vertAlign w:val="superscript"/>
          <w:lang w:val="pt-BR" w:eastAsia="pt-BR"/>
        </w:rPr>
        <w:t xml:space="preserve">             </w:t>
      </w:r>
      <w:r w:rsidR="008205A5">
        <w:rPr>
          <w:rFonts w:ascii="Arial Narrow" w:hAnsi="Arial Narrow"/>
          <w:bCs/>
          <w:color w:val="auto"/>
          <w:sz w:val="18"/>
          <w:szCs w:val="18"/>
          <w:vertAlign w:val="superscript"/>
          <w:lang w:val="pt-BR" w:eastAsia="pt-BR"/>
        </w:rPr>
        <w:t xml:space="preserve">N° do sub          </w:t>
      </w:r>
      <w:r w:rsidRPr="005C375E">
        <w:rPr>
          <w:rFonts w:ascii="Arial Narrow" w:hAnsi="Arial Narrow"/>
          <w:bCs/>
          <w:color w:val="auto"/>
          <w:sz w:val="18"/>
          <w:szCs w:val="18"/>
          <w:vertAlign w:val="superscript"/>
          <w:lang w:val="pt-BR" w:eastAsia="pt-BR"/>
        </w:rPr>
        <w:t>N°</w:t>
      </w:r>
      <w:r w:rsidR="008205A5">
        <w:rPr>
          <w:rFonts w:ascii="Arial Narrow" w:hAnsi="Arial Narrow"/>
          <w:bCs/>
          <w:color w:val="auto"/>
          <w:sz w:val="18"/>
          <w:szCs w:val="18"/>
          <w:vertAlign w:val="superscript"/>
          <w:lang w:val="pt-BR" w:eastAsia="pt-BR"/>
        </w:rPr>
        <w:t xml:space="preserve"> </w:t>
      </w:r>
      <w:r w:rsidRPr="005C375E">
        <w:rPr>
          <w:rFonts w:ascii="Arial Narrow" w:hAnsi="Arial Narrow"/>
          <w:bCs/>
          <w:color w:val="auto"/>
          <w:sz w:val="18"/>
          <w:szCs w:val="18"/>
          <w:vertAlign w:val="superscript"/>
          <w:lang w:val="pt-BR" w:eastAsia="pt-BR"/>
        </w:rPr>
        <w:t xml:space="preserve">Módulo                   </w:t>
      </w:r>
      <w:r w:rsidR="006228B2" w:rsidRPr="005C375E">
        <w:rPr>
          <w:rFonts w:ascii="Arial Narrow" w:hAnsi="Arial Narrow"/>
          <w:bCs/>
          <w:color w:val="auto"/>
          <w:sz w:val="18"/>
          <w:szCs w:val="18"/>
          <w:vertAlign w:val="superscript"/>
          <w:lang w:val="pt-BR" w:eastAsia="pt-BR"/>
        </w:rPr>
        <w:t xml:space="preserve">   </w:t>
      </w:r>
      <w:r w:rsidR="00B56A2B" w:rsidRPr="005C375E">
        <w:rPr>
          <w:rFonts w:ascii="Arial Narrow" w:hAnsi="Arial Narrow"/>
          <w:bCs/>
          <w:color w:val="auto"/>
          <w:sz w:val="18"/>
          <w:szCs w:val="18"/>
          <w:vertAlign w:val="superscript"/>
          <w:lang w:val="pt-BR" w:eastAsia="pt-BR"/>
        </w:rPr>
        <w:t xml:space="preserve">       </w:t>
      </w:r>
      <w:r w:rsidR="008205A5">
        <w:rPr>
          <w:rFonts w:ascii="Arial Narrow" w:hAnsi="Arial Narrow"/>
          <w:bCs/>
          <w:color w:val="auto"/>
          <w:sz w:val="18"/>
          <w:szCs w:val="18"/>
          <w:vertAlign w:val="superscript"/>
          <w:lang w:val="pt-BR" w:eastAsia="pt-BR"/>
        </w:rPr>
        <w:t xml:space="preserve">                     </w:t>
      </w:r>
      <w:r w:rsidR="00B56A2B" w:rsidRPr="005C375E">
        <w:rPr>
          <w:rFonts w:ascii="Arial Narrow" w:hAnsi="Arial Narrow"/>
          <w:bCs/>
          <w:color w:val="auto"/>
          <w:sz w:val="18"/>
          <w:szCs w:val="18"/>
          <w:vertAlign w:val="superscript"/>
          <w:lang w:val="pt-BR" w:eastAsia="pt-BR"/>
        </w:rPr>
        <w:t xml:space="preserve">  </w:t>
      </w:r>
      <w:r w:rsidRPr="005C375E">
        <w:rPr>
          <w:rFonts w:ascii="Arial Narrow" w:hAnsi="Arial Narrow"/>
          <w:bCs/>
          <w:color w:val="auto"/>
          <w:sz w:val="18"/>
          <w:szCs w:val="18"/>
          <w:vertAlign w:val="superscript"/>
          <w:lang w:val="pt-BR" w:eastAsia="pt-BR"/>
        </w:rPr>
        <w:t xml:space="preserve">  </w:t>
      </w:r>
      <w:r w:rsidR="008205A5">
        <w:rPr>
          <w:rFonts w:ascii="Arial Narrow" w:hAnsi="Arial Narrow"/>
          <w:bCs/>
          <w:color w:val="auto"/>
          <w:sz w:val="18"/>
          <w:szCs w:val="18"/>
          <w:vertAlign w:val="superscript"/>
          <w:lang w:val="pt-BR" w:eastAsia="pt-BR"/>
        </w:rPr>
        <w:t xml:space="preserve">  </w:t>
      </w:r>
      <w:r w:rsidRPr="005C375E">
        <w:rPr>
          <w:rFonts w:ascii="Arial Narrow" w:hAnsi="Arial Narrow"/>
          <w:bCs/>
          <w:color w:val="auto"/>
          <w:sz w:val="18"/>
          <w:szCs w:val="18"/>
          <w:vertAlign w:val="superscript"/>
          <w:lang w:val="pt-BR" w:eastAsia="pt-BR"/>
        </w:rPr>
        <w:t>Início da vigência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
        <w:gridCol w:w="160"/>
        <w:gridCol w:w="4428"/>
        <w:gridCol w:w="160"/>
        <w:gridCol w:w="567"/>
        <w:gridCol w:w="160"/>
        <w:gridCol w:w="1750"/>
        <w:gridCol w:w="160"/>
        <w:gridCol w:w="1049"/>
      </w:tblGrid>
      <w:tr w:rsidR="00184555" w:rsidRPr="00A629EE" w:rsidTr="008205A5">
        <w:trPr>
          <w:trHeight w:val="283"/>
        </w:trPr>
        <w:tc>
          <w:tcPr>
            <w:tcW w:w="1064" w:type="dxa"/>
            <w:tcBorders>
              <w:top w:val="nil"/>
            </w:tcBorders>
            <w:vAlign w:val="center"/>
          </w:tcPr>
          <w:p w:rsidR="00184555" w:rsidRPr="005C375E" w:rsidRDefault="00B56A2B" w:rsidP="00A629EE">
            <w:pPr>
              <w:spacing w:line="200" w:lineRule="exact"/>
              <w:contextualSpacing/>
              <w:rPr>
                <w:rFonts w:ascii="Arial Narrow" w:hAnsi="Arial Narrow"/>
                <w:b/>
                <w:color w:val="auto"/>
                <w:sz w:val="18"/>
                <w:szCs w:val="18"/>
                <w:lang w:val="pt-BR"/>
              </w:rPr>
            </w:pPr>
            <w:r w:rsidRPr="005C375E">
              <w:rPr>
                <w:rFonts w:ascii="Arial Narrow" w:hAnsi="Arial Narrow"/>
                <w:b/>
                <w:color w:val="auto"/>
                <w:sz w:val="18"/>
                <w:szCs w:val="18"/>
                <w:lang w:val="pt-BR"/>
              </w:rPr>
              <w:t>93.705.</w:t>
            </w:r>
            <w:r w:rsidR="00A629EE">
              <w:rPr>
                <w:rFonts w:ascii="Arial Narrow" w:hAnsi="Arial Narrow"/>
                <w:b/>
                <w:color w:val="auto"/>
                <w:sz w:val="18"/>
                <w:szCs w:val="18"/>
                <w:lang w:val="pt-BR"/>
              </w:rPr>
              <w:t>822</w:t>
            </w:r>
          </w:p>
        </w:tc>
        <w:tc>
          <w:tcPr>
            <w:tcW w:w="160" w:type="dxa"/>
            <w:tcBorders>
              <w:top w:val="nil"/>
              <w:bottom w:val="nil"/>
            </w:tcBorders>
            <w:vAlign w:val="center"/>
          </w:tcPr>
          <w:p w:rsidR="00184555" w:rsidRPr="005C375E" w:rsidRDefault="00184555" w:rsidP="005F0835">
            <w:pPr>
              <w:spacing w:line="200" w:lineRule="exact"/>
              <w:contextualSpacing/>
              <w:rPr>
                <w:rFonts w:ascii="Arial Narrow" w:hAnsi="Arial Narrow"/>
                <w:b/>
                <w:color w:val="auto"/>
                <w:sz w:val="18"/>
                <w:szCs w:val="18"/>
                <w:lang w:val="pt-BR"/>
              </w:rPr>
            </w:pPr>
          </w:p>
        </w:tc>
        <w:tc>
          <w:tcPr>
            <w:tcW w:w="4428" w:type="dxa"/>
            <w:tcBorders>
              <w:top w:val="nil"/>
              <w:right w:val="single" w:sz="4" w:space="0" w:color="auto"/>
            </w:tcBorders>
            <w:vAlign w:val="center"/>
          </w:tcPr>
          <w:p w:rsidR="00184555" w:rsidRPr="005C375E" w:rsidRDefault="00184555" w:rsidP="005F0835">
            <w:pPr>
              <w:spacing w:line="200" w:lineRule="exact"/>
              <w:contextualSpacing/>
              <w:rPr>
                <w:rFonts w:ascii="Arial Narrow" w:hAnsi="Arial Narrow"/>
                <w:b/>
                <w:color w:val="auto"/>
                <w:sz w:val="18"/>
                <w:szCs w:val="18"/>
                <w:lang w:val="pt-BR"/>
              </w:rPr>
            </w:pPr>
            <w:r w:rsidRPr="005C375E">
              <w:rPr>
                <w:rFonts w:ascii="Arial Narrow" w:hAnsi="Arial Narrow"/>
                <w:b/>
                <w:color w:val="auto"/>
                <w:sz w:val="18"/>
                <w:szCs w:val="18"/>
                <w:lang w:val="pt-BR"/>
              </w:rPr>
              <w:t>INSTITUTO BANESE DE SEGURIDADE SOCIAL - SERGUS</w:t>
            </w:r>
          </w:p>
        </w:tc>
        <w:tc>
          <w:tcPr>
            <w:tcW w:w="160" w:type="dxa"/>
            <w:tcBorders>
              <w:top w:val="nil"/>
              <w:left w:val="single" w:sz="4" w:space="0" w:color="auto"/>
              <w:bottom w:val="nil"/>
            </w:tcBorders>
            <w:vAlign w:val="center"/>
          </w:tcPr>
          <w:p w:rsidR="00184555" w:rsidRPr="005C375E" w:rsidRDefault="00184555" w:rsidP="005F0835">
            <w:pPr>
              <w:spacing w:line="200" w:lineRule="exact"/>
              <w:contextualSpacing/>
              <w:rPr>
                <w:rFonts w:ascii="Arial Narrow" w:hAnsi="Arial Narrow"/>
                <w:b/>
                <w:color w:val="auto"/>
                <w:sz w:val="18"/>
                <w:szCs w:val="18"/>
                <w:lang w:val="pt-BR"/>
              </w:rPr>
            </w:pPr>
          </w:p>
        </w:tc>
        <w:tc>
          <w:tcPr>
            <w:tcW w:w="567" w:type="dxa"/>
            <w:tcBorders>
              <w:top w:val="nil"/>
              <w:left w:val="single" w:sz="4" w:space="0" w:color="auto"/>
            </w:tcBorders>
            <w:vAlign w:val="center"/>
          </w:tcPr>
          <w:p w:rsidR="00184555" w:rsidRPr="005C375E" w:rsidRDefault="008205A5" w:rsidP="008205A5">
            <w:pPr>
              <w:spacing w:line="200" w:lineRule="exact"/>
              <w:contextualSpacing/>
              <w:jc w:val="center"/>
              <w:rPr>
                <w:rFonts w:ascii="Arial Narrow" w:hAnsi="Arial Narrow"/>
                <w:b/>
                <w:color w:val="auto"/>
                <w:sz w:val="18"/>
                <w:szCs w:val="18"/>
                <w:lang w:val="pt-BR"/>
              </w:rPr>
            </w:pPr>
            <w:r>
              <w:rPr>
                <w:rFonts w:ascii="Arial Narrow" w:hAnsi="Arial Narrow"/>
                <w:b/>
                <w:color w:val="auto"/>
                <w:sz w:val="18"/>
                <w:szCs w:val="18"/>
                <w:lang w:val="pt-BR"/>
              </w:rPr>
              <w:t>-</w:t>
            </w:r>
          </w:p>
        </w:tc>
        <w:tc>
          <w:tcPr>
            <w:tcW w:w="160" w:type="dxa"/>
            <w:tcBorders>
              <w:top w:val="nil"/>
              <w:bottom w:val="nil"/>
            </w:tcBorders>
            <w:vAlign w:val="center"/>
          </w:tcPr>
          <w:p w:rsidR="00184555" w:rsidRPr="005C375E" w:rsidRDefault="00184555" w:rsidP="005F0835">
            <w:pPr>
              <w:spacing w:line="200" w:lineRule="exact"/>
              <w:contextualSpacing/>
              <w:rPr>
                <w:rFonts w:ascii="Arial Narrow" w:hAnsi="Arial Narrow"/>
                <w:b/>
                <w:color w:val="auto"/>
                <w:sz w:val="18"/>
                <w:szCs w:val="18"/>
                <w:lang w:val="pt-BR"/>
              </w:rPr>
            </w:pPr>
          </w:p>
        </w:tc>
        <w:tc>
          <w:tcPr>
            <w:tcW w:w="1750" w:type="dxa"/>
            <w:tcBorders>
              <w:top w:val="nil"/>
            </w:tcBorders>
            <w:vAlign w:val="center"/>
          </w:tcPr>
          <w:p w:rsidR="00184555" w:rsidRPr="005C375E" w:rsidRDefault="008205A5" w:rsidP="005F0835">
            <w:pPr>
              <w:spacing w:line="200" w:lineRule="exact"/>
              <w:contextualSpacing/>
              <w:rPr>
                <w:rFonts w:ascii="Arial Narrow" w:hAnsi="Arial Narrow"/>
                <w:b/>
                <w:color w:val="auto"/>
                <w:sz w:val="18"/>
                <w:szCs w:val="18"/>
                <w:lang w:val="pt-BR"/>
              </w:rPr>
            </w:pPr>
            <w:r>
              <w:rPr>
                <w:rFonts w:ascii="Arial Narrow" w:hAnsi="Arial Narrow"/>
                <w:b/>
                <w:color w:val="auto"/>
                <w:sz w:val="18"/>
                <w:szCs w:val="18"/>
                <w:lang w:val="pt-BR"/>
              </w:rPr>
              <w:t>MORTE E INVALIDEZ</w:t>
            </w:r>
          </w:p>
        </w:tc>
        <w:tc>
          <w:tcPr>
            <w:tcW w:w="160" w:type="dxa"/>
            <w:tcBorders>
              <w:top w:val="nil"/>
              <w:bottom w:val="nil"/>
            </w:tcBorders>
            <w:vAlign w:val="center"/>
          </w:tcPr>
          <w:p w:rsidR="00184555" w:rsidRPr="005C375E" w:rsidRDefault="00184555" w:rsidP="005F0835">
            <w:pPr>
              <w:spacing w:line="200" w:lineRule="exact"/>
              <w:contextualSpacing/>
              <w:rPr>
                <w:rFonts w:ascii="Arial Narrow" w:hAnsi="Arial Narrow"/>
                <w:b/>
                <w:color w:val="auto"/>
                <w:sz w:val="18"/>
                <w:szCs w:val="18"/>
                <w:lang w:val="pt-BR"/>
              </w:rPr>
            </w:pPr>
          </w:p>
        </w:tc>
        <w:tc>
          <w:tcPr>
            <w:tcW w:w="1049" w:type="dxa"/>
            <w:tcBorders>
              <w:top w:val="nil"/>
            </w:tcBorders>
            <w:vAlign w:val="center"/>
          </w:tcPr>
          <w:p w:rsidR="00184555" w:rsidRPr="005C375E" w:rsidRDefault="00184555" w:rsidP="005F0835">
            <w:pPr>
              <w:spacing w:line="200" w:lineRule="exact"/>
              <w:contextualSpacing/>
              <w:rPr>
                <w:rFonts w:ascii="Arial Narrow" w:hAnsi="Arial Narrow"/>
                <w:b/>
                <w:color w:val="auto"/>
                <w:sz w:val="18"/>
                <w:szCs w:val="18"/>
                <w:lang w:val="pt-BR"/>
              </w:rPr>
            </w:pPr>
          </w:p>
        </w:tc>
      </w:tr>
    </w:tbl>
    <w:p w:rsidR="00F90799" w:rsidRPr="002C6EC1" w:rsidRDefault="00F90799" w:rsidP="00184555">
      <w:pPr>
        <w:spacing w:line="276" w:lineRule="auto"/>
        <w:rPr>
          <w:rFonts w:ascii="Arial Narrow" w:hAnsi="Arial Narrow"/>
          <w:color w:val="auto"/>
          <w:sz w:val="16"/>
          <w:szCs w:val="16"/>
          <w:lang w:val="pt-BR"/>
        </w:rPr>
      </w:pPr>
    </w:p>
    <w:p w:rsidR="00113772" w:rsidRPr="00B63D8A" w:rsidRDefault="00113772" w:rsidP="00113772">
      <w:pPr>
        <w:spacing w:line="276" w:lineRule="auto"/>
        <w:jc w:val="both"/>
        <w:rPr>
          <w:rFonts w:ascii="Arial Narrow" w:hAnsi="Arial Narrow"/>
          <w:color w:val="auto"/>
          <w:sz w:val="18"/>
          <w:szCs w:val="18"/>
          <w:lang w:val="pt-BR"/>
        </w:rPr>
      </w:pPr>
      <w:r w:rsidRPr="00B63D8A">
        <w:rPr>
          <w:rFonts w:ascii="Arial Narrow" w:hAnsi="Arial Narrow"/>
          <w:color w:val="auto"/>
          <w:sz w:val="18"/>
          <w:szCs w:val="18"/>
          <w:lang w:val="pt-BR"/>
        </w:rPr>
        <w:t>O valor do Capital Segurado corresponderá a 15 Salários de Contribuição.</w:t>
      </w:r>
    </w:p>
    <w:p w:rsidR="00113772" w:rsidRPr="00B63D8A" w:rsidRDefault="00113772" w:rsidP="00113772">
      <w:pPr>
        <w:spacing w:line="276" w:lineRule="auto"/>
        <w:jc w:val="both"/>
        <w:rPr>
          <w:rFonts w:ascii="Arial Narrow" w:hAnsi="Arial Narrow"/>
          <w:color w:val="auto"/>
          <w:sz w:val="18"/>
          <w:szCs w:val="18"/>
          <w:lang w:val="pt-BR"/>
        </w:rPr>
      </w:pPr>
    </w:p>
    <w:p w:rsidR="007F7015" w:rsidRDefault="00841319" w:rsidP="007F7015">
      <w:pPr>
        <w:spacing w:line="276" w:lineRule="auto"/>
        <w:jc w:val="both"/>
        <w:rPr>
          <w:rFonts w:ascii="Arial Narrow" w:hAnsi="Arial Narrow"/>
          <w:color w:val="auto"/>
          <w:sz w:val="18"/>
          <w:szCs w:val="18"/>
          <w:lang w:val="pt-BR"/>
        </w:rPr>
      </w:pPr>
      <w:r w:rsidRPr="00B63D8A">
        <w:rPr>
          <w:rFonts w:ascii="Arial Narrow" w:hAnsi="Arial Narrow"/>
          <w:color w:val="auto"/>
          <w:sz w:val="18"/>
          <w:szCs w:val="18"/>
          <w:lang w:val="pt-BR"/>
        </w:rPr>
        <w:t xml:space="preserve">Tenho ciência que a </w:t>
      </w:r>
      <w:r w:rsidRPr="00B63D8A">
        <w:rPr>
          <w:rFonts w:ascii="Arial Narrow" w:hAnsi="Arial Narrow"/>
          <w:b/>
          <w:color w:val="auto"/>
          <w:sz w:val="18"/>
          <w:szCs w:val="18"/>
          <w:lang w:val="pt-BR"/>
        </w:rPr>
        <w:t>Contribuição Adicional de Risco</w:t>
      </w:r>
      <w:r w:rsidRPr="00B63D8A">
        <w:rPr>
          <w:rFonts w:ascii="Arial Narrow" w:hAnsi="Arial Narrow"/>
          <w:color w:val="auto"/>
          <w:sz w:val="18"/>
          <w:szCs w:val="18"/>
          <w:lang w:val="pt-BR"/>
        </w:rPr>
        <w:t xml:space="preserve"> é obrigatória e tem por finalidade a cobertura adicional dos benefícios decorrentes de morte e invalidez permanente, conforme parágrafo 2º do Art. 20 do Regulamento do Plano</w:t>
      </w:r>
      <w:r w:rsidR="00C571C3" w:rsidRPr="00B63D8A">
        <w:rPr>
          <w:rFonts w:ascii="Arial Narrow" w:hAnsi="Arial Narrow"/>
          <w:color w:val="auto"/>
          <w:sz w:val="18"/>
          <w:szCs w:val="18"/>
          <w:lang w:val="pt-BR"/>
        </w:rPr>
        <w:t xml:space="preserve"> de Benefícios SERGUS CD</w:t>
      </w:r>
      <w:r w:rsidRPr="00B63D8A">
        <w:rPr>
          <w:rFonts w:ascii="Arial Narrow" w:hAnsi="Arial Narrow"/>
          <w:color w:val="auto"/>
          <w:sz w:val="18"/>
          <w:szCs w:val="18"/>
          <w:lang w:val="pt-BR"/>
        </w:rPr>
        <w:t>. A</w:t>
      </w:r>
      <w:r w:rsidRPr="00B63D8A">
        <w:rPr>
          <w:rFonts w:ascii="Arial Narrow" w:hAnsi="Arial Narrow"/>
          <w:b/>
          <w:color w:val="auto"/>
          <w:sz w:val="18"/>
          <w:szCs w:val="18"/>
          <w:lang w:val="pt-BR"/>
        </w:rPr>
        <w:t xml:space="preserve"> </w:t>
      </w:r>
      <w:r w:rsidR="006C7D54" w:rsidRPr="00B63D8A">
        <w:rPr>
          <w:rFonts w:ascii="Arial Narrow" w:hAnsi="Arial Narrow"/>
          <w:b/>
          <w:color w:val="auto"/>
          <w:sz w:val="18"/>
          <w:szCs w:val="18"/>
          <w:lang w:val="pt-BR"/>
        </w:rPr>
        <w:t xml:space="preserve">Contribuição </w:t>
      </w:r>
      <w:r w:rsidR="006C7D54" w:rsidRPr="00B63D8A">
        <w:rPr>
          <w:rFonts w:ascii="Arial Narrow" w:hAnsi="Arial Narrow"/>
          <w:b/>
          <w:color w:val="auto"/>
          <w:sz w:val="18"/>
          <w:szCs w:val="18"/>
          <w:lang w:val="pt-BR"/>
        </w:rPr>
        <w:lastRenderedPageBreak/>
        <w:t>Adicional de Risco</w:t>
      </w:r>
      <w:r w:rsidRPr="00B63D8A">
        <w:rPr>
          <w:rFonts w:ascii="Arial Narrow" w:hAnsi="Arial Narrow"/>
          <w:b/>
          <w:color w:val="auto"/>
          <w:sz w:val="18"/>
          <w:szCs w:val="18"/>
          <w:lang w:val="pt-BR"/>
        </w:rPr>
        <w:t xml:space="preserve"> </w:t>
      </w:r>
      <w:r w:rsidR="00C571C3" w:rsidRPr="00B63D8A">
        <w:rPr>
          <w:rFonts w:ascii="Arial Narrow" w:hAnsi="Arial Narrow"/>
          <w:color w:val="auto"/>
          <w:sz w:val="18"/>
          <w:szCs w:val="18"/>
          <w:lang w:val="pt-BR"/>
        </w:rPr>
        <w:t>na</w:t>
      </w:r>
      <w:r w:rsidRPr="00B63D8A">
        <w:rPr>
          <w:rFonts w:ascii="Arial Narrow" w:hAnsi="Arial Narrow"/>
          <w:color w:val="auto"/>
          <w:sz w:val="18"/>
          <w:szCs w:val="18"/>
          <w:lang w:val="pt-BR"/>
        </w:rPr>
        <w:t xml:space="preserve"> adesão</w:t>
      </w:r>
      <w:r w:rsidR="006C7D54" w:rsidRPr="00B63D8A">
        <w:rPr>
          <w:rFonts w:ascii="Arial Narrow" w:hAnsi="Arial Narrow"/>
          <w:color w:val="auto"/>
          <w:sz w:val="18"/>
          <w:szCs w:val="18"/>
          <w:lang w:val="pt-BR"/>
        </w:rPr>
        <w:t xml:space="preserve">, </w:t>
      </w:r>
      <w:r w:rsidR="005B154E" w:rsidRPr="00B63D8A">
        <w:rPr>
          <w:rFonts w:ascii="Arial Narrow" w:hAnsi="Arial Narrow"/>
          <w:color w:val="auto"/>
          <w:sz w:val="18"/>
          <w:szCs w:val="18"/>
          <w:lang w:val="pt-BR"/>
        </w:rPr>
        <w:t xml:space="preserve">será equivalente </w:t>
      </w:r>
      <w:r w:rsidR="003F65CB" w:rsidRPr="00B63D8A">
        <w:rPr>
          <w:rFonts w:ascii="Arial Narrow" w:hAnsi="Arial Narrow"/>
          <w:color w:val="auto"/>
          <w:sz w:val="18"/>
          <w:szCs w:val="18"/>
          <w:lang w:val="pt-BR"/>
        </w:rPr>
        <w:t>a aplicação da fórmula: (((Salário de Contribuição x 15)</w:t>
      </w:r>
      <w:r w:rsidR="003608AB" w:rsidRPr="00B63D8A">
        <w:rPr>
          <w:rFonts w:ascii="Arial Narrow" w:hAnsi="Arial Narrow"/>
          <w:color w:val="auto"/>
          <w:sz w:val="18"/>
          <w:szCs w:val="18"/>
          <w:lang w:val="pt-BR"/>
        </w:rPr>
        <w:t xml:space="preserve"> </w:t>
      </w:r>
      <w:r w:rsidR="003F65CB" w:rsidRPr="00B63D8A">
        <w:rPr>
          <w:rFonts w:ascii="Arial Narrow" w:hAnsi="Arial Narrow"/>
          <w:color w:val="auto"/>
          <w:sz w:val="18"/>
          <w:szCs w:val="18"/>
          <w:lang w:val="pt-BR"/>
        </w:rPr>
        <w:t xml:space="preserve">x </w:t>
      </w:r>
      <w:r w:rsidR="005B154E" w:rsidRPr="00B63D8A">
        <w:rPr>
          <w:rFonts w:ascii="Arial Narrow" w:hAnsi="Arial Narrow"/>
          <w:color w:val="auto"/>
          <w:sz w:val="18"/>
          <w:szCs w:val="18"/>
          <w:lang w:val="pt-BR"/>
        </w:rPr>
        <w:t>Fator</w:t>
      </w:r>
      <w:r w:rsidR="006A4409" w:rsidRPr="00B63D8A">
        <w:rPr>
          <w:rFonts w:ascii="Arial Narrow" w:hAnsi="Arial Narrow"/>
          <w:color w:val="auto"/>
          <w:sz w:val="18"/>
          <w:szCs w:val="18"/>
          <w:lang w:val="pt-BR"/>
        </w:rPr>
        <w:t xml:space="preserve"> Adesão</w:t>
      </w:r>
      <w:r w:rsidR="003F65CB" w:rsidRPr="00B63D8A">
        <w:rPr>
          <w:rFonts w:ascii="Arial Narrow" w:hAnsi="Arial Narrow"/>
          <w:color w:val="auto"/>
          <w:sz w:val="18"/>
          <w:szCs w:val="18"/>
          <w:lang w:val="pt-BR"/>
        </w:rPr>
        <w:t>)</w:t>
      </w:r>
      <w:r w:rsidR="00A278CC" w:rsidRPr="00B63D8A">
        <w:rPr>
          <w:rFonts w:ascii="Arial Narrow" w:hAnsi="Arial Narrow"/>
          <w:color w:val="auto"/>
          <w:sz w:val="18"/>
          <w:szCs w:val="18"/>
          <w:lang w:val="pt-BR"/>
        </w:rPr>
        <w:t xml:space="preserve"> </w:t>
      </w:r>
      <w:r w:rsidR="003F65CB" w:rsidRPr="00B63D8A">
        <w:rPr>
          <w:rFonts w:ascii="Arial Narrow" w:hAnsi="Arial Narrow"/>
          <w:color w:val="auto"/>
          <w:sz w:val="18"/>
          <w:szCs w:val="18"/>
          <w:lang w:val="pt-BR"/>
        </w:rPr>
        <w:t xml:space="preserve">/ 1000), </w:t>
      </w:r>
      <w:r w:rsidR="005B154E" w:rsidRPr="00B63D8A">
        <w:rPr>
          <w:rFonts w:ascii="Arial Narrow" w:hAnsi="Arial Narrow"/>
          <w:color w:val="auto"/>
          <w:sz w:val="18"/>
          <w:szCs w:val="18"/>
          <w:lang w:val="pt-BR"/>
        </w:rPr>
        <w:t>conforme tabela abaixo</w:t>
      </w:r>
      <w:r w:rsidR="00F70396" w:rsidRPr="00B63D8A">
        <w:rPr>
          <w:rFonts w:ascii="Arial Narrow" w:hAnsi="Arial Narrow"/>
          <w:color w:val="auto"/>
          <w:sz w:val="18"/>
          <w:szCs w:val="18"/>
          <w:lang w:val="pt-BR"/>
        </w:rPr>
        <w:t>:</w:t>
      </w:r>
    </w:p>
    <w:p w:rsidR="00B63D8A" w:rsidRDefault="00B63D8A" w:rsidP="007F7015">
      <w:pPr>
        <w:spacing w:line="276" w:lineRule="auto"/>
        <w:jc w:val="both"/>
        <w:rPr>
          <w:rFonts w:ascii="Arial Narrow" w:hAnsi="Arial Narrow"/>
          <w:color w:val="auto"/>
          <w:sz w:val="18"/>
          <w:szCs w:val="18"/>
          <w:lang w:val="pt-BR"/>
        </w:rPr>
      </w:pPr>
    </w:p>
    <w:p w:rsidR="007B1AEF" w:rsidRPr="002C6EC1" w:rsidRDefault="00C5220F" w:rsidP="00D30B2A">
      <w:pPr>
        <w:pStyle w:val="PargrafodaLista"/>
        <w:numPr>
          <w:ilvl w:val="0"/>
          <w:numId w:val="4"/>
        </w:numPr>
        <w:spacing w:line="276" w:lineRule="auto"/>
        <w:jc w:val="both"/>
        <w:rPr>
          <w:rFonts w:ascii="Arial Narrow" w:hAnsi="Arial Narrow"/>
          <w:color w:val="auto"/>
          <w:sz w:val="16"/>
          <w:szCs w:val="16"/>
          <w:lang w:val="pt-BR"/>
        </w:rPr>
      </w:pPr>
      <w:r w:rsidRPr="002C6EC1">
        <w:rPr>
          <w:rFonts w:ascii="Arial Narrow" w:hAnsi="Arial Narrow"/>
          <w:color w:val="auto"/>
          <w:sz w:val="16"/>
          <w:szCs w:val="16"/>
          <w:lang w:val="pt-BR"/>
        </w:rPr>
        <w:t xml:space="preserve">Tabela de Fator </w:t>
      </w:r>
      <w:r w:rsidR="00C571C3">
        <w:rPr>
          <w:rFonts w:ascii="Arial Narrow" w:hAnsi="Arial Narrow"/>
          <w:color w:val="auto"/>
          <w:sz w:val="16"/>
          <w:szCs w:val="16"/>
          <w:lang w:val="pt-BR"/>
        </w:rPr>
        <w:t xml:space="preserve">Adesão </w:t>
      </w:r>
      <w:r w:rsidRPr="002C6EC1">
        <w:rPr>
          <w:rFonts w:ascii="Arial Narrow" w:hAnsi="Arial Narrow"/>
          <w:color w:val="auto"/>
          <w:sz w:val="16"/>
          <w:szCs w:val="16"/>
          <w:lang w:val="pt-BR"/>
        </w:rPr>
        <w:t>para o Produto</w:t>
      </w:r>
      <w:r w:rsidR="00D30B2A" w:rsidRPr="002C6EC1">
        <w:rPr>
          <w:rFonts w:ascii="Arial Narrow" w:hAnsi="Arial Narrow"/>
          <w:color w:val="auto"/>
          <w:sz w:val="16"/>
          <w:szCs w:val="16"/>
          <w:lang w:val="pt-BR"/>
        </w:rPr>
        <w:t xml:space="preserve">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992"/>
        <w:gridCol w:w="993"/>
        <w:gridCol w:w="992"/>
        <w:gridCol w:w="992"/>
        <w:gridCol w:w="992"/>
        <w:gridCol w:w="993"/>
      </w:tblGrid>
      <w:tr w:rsidR="00D30B2A" w:rsidRPr="002C6EC1" w:rsidTr="00581BD8">
        <w:trPr>
          <w:trHeight w:val="219"/>
        </w:trPr>
        <w:tc>
          <w:tcPr>
            <w:tcW w:w="1560"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Idade do Segurado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18 – 50 anos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51 – 60 anos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61 – 65 anos </w:t>
            </w:r>
          </w:p>
        </w:tc>
        <w:tc>
          <w:tcPr>
            <w:tcW w:w="993"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66 anos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67 anos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68 anos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69 anos </w:t>
            </w:r>
          </w:p>
        </w:tc>
        <w:tc>
          <w:tcPr>
            <w:tcW w:w="993"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70 anos </w:t>
            </w:r>
          </w:p>
        </w:tc>
      </w:tr>
      <w:tr w:rsidR="00D30B2A" w:rsidRPr="002C6EC1" w:rsidTr="00581BD8">
        <w:trPr>
          <w:trHeight w:val="254"/>
        </w:trPr>
        <w:tc>
          <w:tcPr>
            <w:tcW w:w="1560"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Taxa Mensal (‰)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0,2553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0,5607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0,9180 </w:t>
            </w:r>
          </w:p>
        </w:tc>
        <w:tc>
          <w:tcPr>
            <w:tcW w:w="993"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1,2050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1,3220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1,4503 </w:t>
            </w:r>
          </w:p>
        </w:tc>
        <w:tc>
          <w:tcPr>
            <w:tcW w:w="992"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1,5927 </w:t>
            </w:r>
          </w:p>
        </w:tc>
        <w:tc>
          <w:tcPr>
            <w:tcW w:w="993" w:type="dxa"/>
          </w:tcPr>
          <w:p w:rsidR="003608AB" w:rsidRPr="002C6EC1" w:rsidRDefault="003608AB" w:rsidP="003608AB">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1,7500 </w:t>
            </w:r>
          </w:p>
        </w:tc>
      </w:tr>
    </w:tbl>
    <w:p w:rsidR="00D30B2A" w:rsidRPr="002C6EC1" w:rsidRDefault="00C5220F" w:rsidP="00D30B2A">
      <w:pPr>
        <w:pStyle w:val="PargrafodaLista"/>
        <w:numPr>
          <w:ilvl w:val="0"/>
          <w:numId w:val="4"/>
        </w:numPr>
        <w:spacing w:line="276" w:lineRule="auto"/>
        <w:jc w:val="both"/>
        <w:rPr>
          <w:rFonts w:ascii="Arial Narrow" w:hAnsi="Arial Narrow"/>
          <w:color w:val="auto"/>
          <w:sz w:val="16"/>
          <w:szCs w:val="16"/>
          <w:lang w:val="pt-BR"/>
        </w:rPr>
      </w:pPr>
      <w:r w:rsidRPr="002C6EC1">
        <w:rPr>
          <w:rFonts w:ascii="Arial Narrow" w:hAnsi="Arial Narrow"/>
          <w:color w:val="auto"/>
          <w:sz w:val="16"/>
          <w:szCs w:val="16"/>
          <w:lang w:val="pt-BR"/>
        </w:rPr>
        <w:t xml:space="preserve">Tabela de Fator </w:t>
      </w:r>
      <w:r w:rsidR="00C571C3">
        <w:rPr>
          <w:rFonts w:ascii="Arial Narrow" w:hAnsi="Arial Narrow"/>
          <w:color w:val="auto"/>
          <w:sz w:val="16"/>
          <w:szCs w:val="16"/>
          <w:lang w:val="pt-BR"/>
        </w:rPr>
        <w:t xml:space="preserve">Adesão </w:t>
      </w:r>
      <w:r w:rsidRPr="002C6EC1">
        <w:rPr>
          <w:rFonts w:ascii="Arial Narrow" w:hAnsi="Arial Narrow"/>
          <w:color w:val="auto"/>
          <w:sz w:val="16"/>
          <w:szCs w:val="16"/>
          <w:lang w:val="pt-BR"/>
        </w:rPr>
        <w:t xml:space="preserve">para o </w:t>
      </w:r>
      <w:r w:rsidR="00D30B2A" w:rsidRPr="002C6EC1">
        <w:rPr>
          <w:rFonts w:ascii="Arial Narrow" w:hAnsi="Arial Narrow"/>
          <w:color w:val="auto"/>
          <w:sz w:val="16"/>
          <w:szCs w:val="16"/>
          <w:lang w:val="pt-BR"/>
        </w:rPr>
        <w:t>Produto Invalidez</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0"/>
        <w:gridCol w:w="992"/>
        <w:gridCol w:w="992"/>
        <w:gridCol w:w="992"/>
        <w:gridCol w:w="993"/>
        <w:gridCol w:w="992"/>
        <w:gridCol w:w="992"/>
        <w:gridCol w:w="992"/>
        <w:gridCol w:w="993"/>
      </w:tblGrid>
      <w:tr w:rsidR="008802DD" w:rsidRPr="002C6EC1" w:rsidTr="00581BD8">
        <w:trPr>
          <w:trHeight w:val="218"/>
        </w:trPr>
        <w:tc>
          <w:tcPr>
            <w:tcW w:w="1560"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Idade do Segurado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18 – 50 anos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51 – 60 anos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61 – 65 anos </w:t>
            </w:r>
          </w:p>
        </w:tc>
        <w:tc>
          <w:tcPr>
            <w:tcW w:w="993"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66 anos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67 anos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68 anos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69 anos </w:t>
            </w:r>
          </w:p>
        </w:tc>
        <w:tc>
          <w:tcPr>
            <w:tcW w:w="993"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70 anos </w:t>
            </w:r>
          </w:p>
        </w:tc>
      </w:tr>
      <w:tr w:rsidR="008802DD" w:rsidRPr="002C6EC1" w:rsidTr="00581BD8">
        <w:trPr>
          <w:trHeight w:val="132"/>
        </w:trPr>
        <w:tc>
          <w:tcPr>
            <w:tcW w:w="1560"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Taxa Mensal (‰)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0,1970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0,4290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0,8870 </w:t>
            </w:r>
          </w:p>
        </w:tc>
        <w:tc>
          <w:tcPr>
            <w:tcW w:w="993"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1,2530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1,4103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1,5897 </w:t>
            </w:r>
          </w:p>
        </w:tc>
        <w:tc>
          <w:tcPr>
            <w:tcW w:w="992"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1,7937 </w:t>
            </w:r>
          </w:p>
        </w:tc>
        <w:tc>
          <w:tcPr>
            <w:tcW w:w="993" w:type="dxa"/>
            <w:tcBorders>
              <w:top w:val="single" w:sz="4" w:space="0" w:color="auto"/>
              <w:left w:val="single" w:sz="4" w:space="0" w:color="auto"/>
              <w:bottom w:val="single" w:sz="4" w:space="0" w:color="auto"/>
              <w:right w:val="single" w:sz="4" w:space="0" w:color="auto"/>
            </w:tcBorders>
          </w:tcPr>
          <w:p w:rsidR="00D30B2A" w:rsidRPr="002C6EC1" w:rsidRDefault="00D30B2A" w:rsidP="00D30B2A">
            <w:pPr>
              <w:pStyle w:val="Recuodecorpodetexto"/>
              <w:spacing w:line="240" w:lineRule="auto"/>
              <w:ind w:left="0"/>
              <w:jc w:val="center"/>
              <w:rPr>
                <w:rFonts w:ascii="Arial Narrow" w:hAnsi="Arial Narrow" w:cs="Arial"/>
                <w:bCs/>
                <w:sz w:val="18"/>
                <w:szCs w:val="18"/>
                <w:vertAlign w:val="superscript"/>
                <w:lang w:eastAsia="pt-BR"/>
              </w:rPr>
            </w:pPr>
            <w:r w:rsidRPr="002C6EC1">
              <w:rPr>
                <w:rFonts w:ascii="Arial Narrow" w:hAnsi="Arial Narrow" w:cs="Arial"/>
                <w:bCs/>
                <w:sz w:val="18"/>
                <w:szCs w:val="18"/>
                <w:vertAlign w:val="superscript"/>
                <w:lang w:eastAsia="pt-BR"/>
              </w:rPr>
              <w:t xml:space="preserve">2,0263 </w:t>
            </w:r>
          </w:p>
        </w:tc>
      </w:tr>
    </w:tbl>
    <w:p w:rsidR="00632311" w:rsidRPr="002C6EC1" w:rsidRDefault="00632311" w:rsidP="00632311">
      <w:pPr>
        <w:spacing w:line="276" w:lineRule="auto"/>
        <w:jc w:val="both"/>
        <w:rPr>
          <w:rFonts w:ascii="Arial Narrow" w:hAnsi="Arial Narrow"/>
          <w:color w:val="auto"/>
          <w:sz w:val="16"/>
          <w:szCs w:val="16"/>
          <w:lang w:val="pt-BR"/>
        </w:rPr>
      </w:pPr>
    </w:p>
    <w:p w:rsidR="00841319" w:rsidRPr="00B63D8A" w:rsidRDefault="00D42EA0" w:rsidP="00841319">
      <w:pPr>
        <w:spacing w:line="276" w:lineRule="auto"/>
        <w:jc w:val="both"/>
        <w:rPr>
          <w:rFonts w:ascii="Arial Narrow" w:hAnsi="Arial Narrow"/>
          <w:color w:val="auto"/>
          <w:sz w:val="18"/>
          <w:szCs w:val="18"/>
          <w:lang w:val="pt-BR"/>
        </w:rPr>
      </w:pPr>
      <w:r w:rsidRPr="00B63D8A">
        <w:rPr>
          <w:rFonts w:ascii="Arial Narrow" w:hAnsi="Arial Narrow"/>
          <w:color w:val="auto"/>
          <w:sz w:val="18"/>
          <w:szCs w:val="18"/>
          <w:lang w:val="pt-BR"/>
        </w:rPr>
        <w:t xml:space="preserve">A cada 12 (doze) meses de vigência da Apólice, os segurados que mudarem de faixa etária serão </w:t>
      </w:r>
      <w:proofErr w:type="spellStart"/>
      <w:r w:rsidRPr="00B63D8A">
        <w:rPr>
          <w:rFonts w:ascii="Arial Narrow" w:hAnsi="Arial Narrow"/>
          <w:color w:val="auto"/>
          <w:sz w:val="18"/>
          <w:szCs w:val="18"/>
          <w:lang w:val="pt-BR"/>
        </w:rPr>
        <w:t>reenquadrados</w:t>
      </w:r>
      <w:proofErr w:type="spellEnd"/>
      <w:r w:rsidRPr="00B63D8A">
        <w:rPr>
          <w:rFonts w:ascii="Arial Narrow" w:hAnsi="Arial Narrow"/>
          <w:color w:val="auto"/>
          <w:sz w:val="18"/>
          <w:szCs w:val="18"/>
          <w:lang w:val="pt-BR"/>
        </w:rPr>
        <w:t xml:space="preserve">, mediante aplicação dos fatores de reajuste </w:t>
      </w:r>
      <w:r w:rsidR="00841319" w:rsidRPr="00B63D8A">
        <w:rPr>
          <w:rFonts w:ascii="Arial Narrow" w:hAnsi="Arial Narrow"/>
          <w:color w:val="auto"/>
          <w:sz w:val="18"/>
          <w:szCs w:val="18"/>
          <w:lang w:val="pt-BR"/>
        </w:rPr>
        <w:t xml:space="preserve">e será equivalente a aplicação da fórmula: </w:t>
      </w:r>
      <w:r w:rsidR="006A4409" w:rsidRPr="00B63D8A">
        <w:rPr>
          <w:rFonts w:ascii="Arial Narrow" w:hAnsi="Arial Narrow"/>
          <w:color w:val="auto"/>
          <w:sz w:val="18"/>
          <w:szCs w:val="18"/>
          <w:lang w:val="pt-BR"/>
        </w:rPr>
        <w:t>(</w:t>
      </w:r>
      <w:r w:rsidR="00841319" w:rsidRPr="00B63D8A">
        <w:rPr>
          <w:rFonts w:ascii="Arial Narrow" w:hAnsi="Arial Narrow"/>
          <w:color w:val="auto"/>
          <w:sz w:val="18"/>
          <w:szCs w:val="18"/>
          <w:lang w:val="pt-BR"/>
        </w:rPr>
        <w:t>(((Salário de Contribuição x 15) x Fator</w:t>
      </w:r>
      <w:r w:rsidR="006A4409" w:rsidRPr="00B63D8A">
        <w:rPr>
          <w:rFonts w:ascii="Arial Narrow" w:hAnsi="Arial Narrow"/>
          <w:color w:val="auto"/>
          <w:sz w:val="18"/>
          <w:szCs w:val="18"/>
          <w:lang w:val="pt-BR"/>
        </w:rPr>
        <w:t xml:space="preserve"> Adesão</w:t>
      </w:r>
      <w:r w:rsidR="00841319" w:rsidRPr="00B63D8A">
        <w:rPr>
          <w:rFonts w:ascii="Arial Narrow" w:hAnsi="Arial Narrow"/>
          <w:color w:val="auto"/>
          <w:sz w:val="18"/>
          <w:szCs w:val="18"/>
          <w:lang w:val="pt-BR"/>
        </w:rPr>
        <w:t>)</w:t>
      </w:r>
      <w:r w:rsidR="00A278CC" w:rsidRPr="00B63D8A">
        <w:rPr>
          <w:rFonts w:ascii="Arial Narrow" w:hAnsi="Arial Narrow"/>
          <w:color w:val="auto"/>
          <w:sz w:val="18"/>
          <w:szCs w:val="18"/>
          <w:lang w:val="pt-BR"/>
        </w:rPr>
        <w:t xml:space="preserve"> </w:t>
      </w:r>
      <w:r w:rsidR="00841319" w:rsidRPr="00B63D8A">
        <w:rPr>
          <w:rFonts w:ascii="Arial Narrow" w:hAnsi="Arial Narrow"/>
          <w:color w:val="auto"/>
          <w:sz w:val="18"/>
          <w:szCs w:val="18"/>
          <w:lang w:val="pt-BR"/>
        </w:rPr>
        <w:t>/ 1000)</w:t>
      </w:r>
      <w:r w:rsidR="006A4409" w:rsidRPr="00B63D8A">
        <w:rPr>
          <w:rFonts w:ascii="Arial Narrow" w:hAnsi="Arial Narrow"/>
          <w:color w:val="auto"/>
          <w:sz w:val="18"/>
          <w:szCs w:val="18"/>
          <w:lang w:val="pt-BR"/>
        </w:rPr>
        <w:t xml:space="preserve"> x Fator Reenquadramento)</w:t>
      </w:r>
      <w:r w:rsidR="00841319" w:rsidRPr="00B63D8A">
        <w:rPr>
          <w:rFonts w:ascii="Arial Narrow" w:hAnsi="Arial Narrow"/>
          <w:color w:val="auto"/>
          <w:sz w:val="18"/>
          <w:szCs w:val="18"/>
          <w:lang w:val="pt-BR"/>
        </w:rPr>
        <w:t>, conforme tabela abaixo:</w:t>
      </w:r>
    </w:p>
    <w:p w:rsidR="00841319" w:rsidRDefault="00841319" w:rsidP="00632311">
      <w:pPr>
        <w:spacing w:line="276" w:lineRule="auto"/>
        <w:jc w:val="both"/>
        <w:rPr>
          <w:rFonts w:ascii="Arial Narrow" w:hAnsi="Arial Narrow"/>
          <w:color w:val="auto"/>
          <w:sz w:val="16"/>
          <w:szCs w:val="16"/>
          <w:lang w:val="pt-BR"/>
        </w:rPr>
      </w:pPr>
    </w:p>
    <w:p w:rsidR="00D42EA0" w:rsidRPr="007B7370" w:rsidRDefault="006A4409" w:rsidP="00D42EA0">
      <w:pPr>
        <w:pStyle w:val="PargrafodaLista"/>
        <w:numPr>
          <w:ilvl w:val="0"/>
          <w:numId w:val="4"/>
        </w:numPr>
        <w:spacing w:line="276" w:lineRule="auto"/>
        <w:jc w:val="both"/>
        <w:rPr>
          <w:rFonts w:ascii="Arial Narrow" w:hAnsi="Arial Narrow"/>
          <w:color w:val="auto"/>
          <w:sz w:val="16"/>
          <w:szCs w:val="16"/>
          <w:lang w:val="pt-BR"/>
        </w:rPr>
      </w:pPr>
      <w:r w:rsidRPr="007B7370">
        <w:rPr>
          <w:rFonts w:ascii="Arial Narrow" w:hAnsi="Arial Narrow"/>
          <w:color w:val="auto"/>
          <w:sz w:val="16"/>
          <w:szCs w:val="16"/>
          <w:lang w:val="pt-BR"/>
        </w:rPr>
        <w:t xml:space="preserve">Tabela de Fator </w:t>
      </w:r>
      <w:r w:rsidR="00C571C3">
        <w:rPr>
          <w:rFonts w:ascii="Arial Narrow" w:hAnsi="Arial Narrow"/>
          <w:color w:val="auto"/>
          <w:sz w:val="16"/>
          <w:szCs w:val="16"/>
          <w:lang w:val="pt-BR"/>
        </w:rPr>
        <w:t xml:space="preserve">Reenquadramento </w:t>
      </w:r>
      <w:r w:rsidRPr="007B7370">
        <w:rPr>
          <w:rFonts w:ascii="Arial Narrow" w:hAnsi="Arial Narrow"/>
          <w:color w:val="auto"/>
          <w:sz w:val="16"/>
          <w:szCs w:val="16"/>
          <w:lang w:val="pt-BR"/>
        </w:rPr>
        <w:t xml:space="preserve">para o </w:t>
      </w:r>
      <w:r w:rsidR="00D42EA0" w:rsidRPr="007B7370">
        <w:rPr>
          <w:rFonts w:ascii="Arial Narrow" w:hAnsi="Arial Narrow"/>
          <w:color w:val="auto"/>
          <w:sz w:val="16"/>
          <w:szCs w:val="16"/>
          <w:lang w:val="pt-BR"/>
        </w:rPr>
        <w:t>Produto Morte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0"/>
        <w:gridCol w:w="851"/>
        <w:gridCol w:w="850"/>
        <w:gridCol w:w="851"/>
        <w:gridCol w:w="709"/>
        <w:gridCol w:w="850"/>
        <w:gridCol w:w="851"/>
        <w:gridCol w:w="850"/>
        <w:gridCol w:w="993"/>
      </w:tblGrid>
      <w:tr w:rsidR="00C46063" w:rsidRPr="00640647" w:rsidTr="00581BD8">
        <w:trPr>
          <w:trHeight w:val="218"/>
        </w:trPr>
        <w:tc>
          <w:tcPr>
            <w:tcW w:w="19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Idade atingida pelo Segurado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18 - 50 anos </w:t>
            </w:r>
          </w:p>
        </w:tc>
        <w:tc>
          <w:tcPr>
            <w:tcW w:w="8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51 - 60 anos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61 - 65 anos </w:t>
            </w:r>
          </w:p>
        </w:tc>
        <w:tc>
          <w:tcPr>
            <w:tcW w:w="8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66 anos </w:t>
            </w:r>
          </w:p>
        </w:tc>
        <w:tc>
          <w:tcPr>
            <w:tcW w:w="709"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67 anos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68 anos </w:t>
            </w:r>
          </w:p>
        </w:tc>
        <w:tc>
          <w:tcPr>
            <w:tcW w:w="8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69 anos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70 anos </w:t>
            </w:r>
          </w:p>
        </w:tc>
        <w:tc>
          <w:tcPr>
            <w:tcW w:w="993"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Acima 70 anos</w:t>
            </w:r>
          </w:p>
        </w:tc>
      </w:tr>
      <w:tr w:rsidR="00C46063" w:rsidRPr="00640647" w:rsidTr="00581BD8">
        <w:trPr>
          <w:trHeight w:val="97"/>
        </w:trPr>
        <w:tc>
          <w:tcPr>
            <w:tcW w:w="19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Fator de reajuste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1,0000 </w:t>
            </w:r>
          </w:p>
        </w:tc>
        <w:tc>
          <w:tcPr>
            <w:tcW w:w="8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2,1962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1,6372 </w:t>
            </w:r>
          </w:p>
        </w:tc>
        <w:tc>
          <w:tcPr>
            <w:tcW w:w="8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1,3126 </w:t>
            </w:r>
          </w:p>
        </w:tc>
        <w:tc>
          <w:tcPr>
            <w:tcW w:w="709"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1,0971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1,0970 </w:t>
            </w:r>
          </w:p>
        </w:tc>
        <w:tc>
          <w:tcPr>
            <w:tcW w:w="851"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1,0982 </w:t>
            </w:r>
          </w:p>
        </w:tc>
        <w:tc>
          <w:tcPr>
            <w:tcW w:w="850"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1,0988 </w:t>
            </w:r>
          </w:p>
        </w:tc>
        <w:tc>
          <w:tcPr>
            <w:tcW w:w="993" w:type="dxa"/>
          </w:tcPr>
          <w:p w:rsidR="00C46063" w:rsidRPr="00640647" w:rsidRDefault="00C46063" w:rsidP="00D42EA0">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1,115</w:t>
            </w:r>
          </w:p>
        </w:tc>
      </w:tr>
    </w:tbl>
    <w:p w:rsidR="00D42EA0" w:rsidRPr="00640647" w:rsidRDefault="006A4409" w:rsidP="00C46063">
      <w:pPr>
        <w:pStyle w:val="PargrafodaLista"/>
        <w:numPr>
          <w:ilvl w:val="0"/>
          <w:numId w:val="4"/>
        </w:numPr>
        <w:spacing w:line="276" w:lineRule="auto"/>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Tabela de Fator </w:t>
      </w:r>
      <w:r w:rsidR="00C571C3" w:rsidRPr="00640647">
        <w:rPr>
          <w:rFonts w:ascii="Arial Narrow" w:hAnsi="Arial Narrow"/>
          <w:color w:val="auto"/>
          <w:sz w:val="18"/>
          <w:szCs w:val="18"/>
          <w:lang w:val="pt-BR"/>
        </w:rPr>
        <w:t xml:space="preserve">Reenquadramento </w:t>
      </w:r>
      <w:r w:rsidRPr="00640647">
        <w:rPr>
          <w:rFonts w:ascii="Arial Narrow" w:hAnsi="Arial Narrow"/>
          <w:color w:val="auto"/>
          <w:sz w:val="18"/>
          <w:szCs w:val="18"/>
          <w:lang w:val="pt-BR"/>
        </w:rPr>
        <w:t xml:space="preserve">para o </w:t>
      </w:r>
      <w:r w:rsidR="00D42EA0" w:rsidRPr="00640647">
        <w:rPr>
          <w:rFonts w:ascii="Arial Narrow" w:hAnsi="Arial Narrow"/>
          <w:color w:val="auto"/>
          <w:sz w:val="18"/>
          <w:szCs w:val="18"/>
          <w:lang w:val="pt-BR"/>
        </w:rPr>
        <w:t xml:space="preserve">Produto Invalidez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0"/>
        <w:gridCol w:w="851"/>
        <w:gridCol w:w="850"/>
        <w:gridCol w:w="851"/>
        <w:gridCol w:w="709"/>
        <w:gridCol w:w="850"/>
        <w:gridCol w:w="851"/>
        <w:gridCol w:w="850"/>
        <w:gridCol w:w="993"/>
      </w:tblGrid>
      <w:tr w:rsidR="00C46063" w:rsidRPr="00640647" w:rsidTr="00581BD8">
        <w:trPr>
          <w:trHeight w:val="219"/>
        </w:trPr>
        <w:tc>
          <w:tcPr>
            <w:tcW w:w="19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Idade atingida pelo Segurado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18 - 50 anos </w:t>
            </w:r>
          </w:p>
        </w:tc>
        <w:tc>
          <w:tcPr>
            <w:tcW w:w="8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51 - 60 anos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61 - 65 anos </w:t>
            </w:r>
          </w:p>
        </w:tc>
        <w:tc>
          <w:tcPr>
            <w:tcW w:w="8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66 anos </w:t>
            </w:r>
          </w:p>
        </w:tc>
        <w:tc>
          <w:tcPr>
            <w:tcW w:w="709"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67 anos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68 anos </w:t>
            </w:r>
          </w:p>
        </w:tc>
        <w:tc>
          <w:tcPr>
            <w:tcW w:w="8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69 anos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70 anos </w:t>
            </w:r>
          </w:p>
        </w:tc>
        <w:tc>
          <w:tcPr>
            <w:tcW w:w="993" w:type="dxa"/>
          </w:tcPr>
          <w:p w:rsidR="00C46063" w:rsidRPr="00640647" w:rsidRDefault="00C46063" w:rsidP="00581BD8">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Acima 7</w:t>
            </w:r>
            <w:r w:rsidR="00581BD8" w:rsidRPr="00640647">
              <w:rPr>
                <w:rFonts w:ascii="Arial Narrow" w:hAnsi="Arial Narrow" w:cs="Arial"/>
                <w:bCs/>
                <w:sz w:val="18"/>
                <w:szCs w:val="18"/>
                <w:vertAlign w:val="superscript"/>
                <w:lang w:eastAsia="pt-BR"/>
              </w:rPr>
              <w:t>0</w:t>
            </w:r>
            <w:r w:rsidRPr="00640647">
              <w:rPr>
                <w:rFonts w:ascii="Arial Narrow" w:hAnsi="Arial Narrow" w:cs="Arial"/>
                <w:bCs/>
                <w:sz w:val="18"/>
                <w:szCs w:val="18"/>
                <w:vertAlign w:val="superscript"/>
                <w:lang w:eastAsia="pt-BR"/>
              </w:rPr>
              <w:t xml:space="preserve"> anos</w:t>
            </w:r>
          </w:p>
        </w:tc>
      </w:tr>
      <w:tr w:rsidR="00C46063" w:rsidRPr="00640647" w:rsidTr="00581BD8">
        <w:trPr>
          <w:trHeight w:val="97"/>
        </w:trPr>
        <w:tc>
          <w:tcPr>
            <w:tcW w:w="19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Fator de reajuste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1,0000 </w:t>
            </w:r>
          </w:p>
        </w:tc>
        <w:tc>
          <w:tcPr>
            <w:tcW w:w="8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2,1777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2,0676 </w:t>
            </w:r>
          </w:p>
        </w:tc>
        <w:tc>
          <w:tcPr>
            <w:tcW w:w="8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1,4126 </w:t>
            </w:r>
          </w:p>
        </w:tc>
        <w:tc>
          <w:tcPr>
            <w:tcW w:w="709"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1,1255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1,1272 </w:t>
            </w:r>
          </w:p>
        </w:tc>
        <w:tc>
          <w:tcPr>
            <w:tcW w:w="851"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1,1283 </w:t>
            </w:r>
          </w:p>
        </w:tc>
        <w:tc>
          <w:tcPr>
            <w:tcW w:w="850"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 xml:space="preserve">1,1297 </w:t>
            </w:r>
          </w:p>
        </w:tc>
        <w:tc>
          <w:tcPr>
            <w:tcW w:w="993" w:type="dxa"/>
          </w:tcPr>
          <w:p w:rsidR="00C46063" w:rsidRPr="00640647" w:rsidRDefault="00C46063" w:rsidP="00C46063">
            <w:pPr>
              <w:pStyle w:val="Recuodecorpodetexto"/>
              <w:spacing w:line="240" w:lineRule="auto"/>
              <w:ind w:left="0"/>
              <w:jc w:val="center"/>
              <w:rPr>
                <w:rFonts w:ascii="Arial Narrow" w:hAnsi="Arial Narrow" w:cs="Arial"/>
                <w:bCs/>
                <w:sz w:val="18"/>
                <w:szCs w:val="18"/>
                <w:vertAlign w:val="superscript"/>
                <w:lang w:eastAsia="pt-BR"/>
              </w:rPr>
            </w:pPr>
            <w:r w:rsidRPr="00640647">
              <w:rPr>
                <w:rFonts w:ascii="Arial Narrow" w:hAnsi="Arial Narrow" w:cs="Arial"/>
                <w:bCs/>
                <w:sz w:val="18"/>
                <w:szCs w:val="18"/>
                <w:vertAlign w:val="superscript"/>
                <w:lang w:eastAsia="pt-BR"/>
              </w:rPr>
              <w:t>1,115</w:t>
            </w:r>
          </w:p>
        </w:tc>
      </w:tr>
    </w:tbl>
    <w:p w:rsidR="00D42EA0" w:rsidRPr="007B7370" w:rsidRDefault="00D42EA0" w:rsidP="005B154E">
      <w:pPr>
        <w:spacing w:line="276" w:lineRule="auto"/>
        <w:jc w:val="both"/>
        <w:rPr>
          <w:rFonts w:ascii="Arial Narrow" w:hAnsi="Arial Narrow"/>
          <w:sz w:val="18"/>
          <w:szCs w:val="18"/>
          <w:lang w:val="pt-BR"/>
        </w:rPr>
      </w:pPr>
    </w:p>
    <w:p w:rsidR="00911741" w:rsidRPr="00B63D8A" w:rsidRDefault="008A4309" w:rsidP="005B154E">
      <w:pPr>
        <w:spacing w:line="276" w:lineRule="auto"/>
        <w:jc w:val="both"/>
        <w:rPr>
          <w:rFonts w:ascii="Arial Narrow" w:hAnsi="Arial Narrow"/>
          <w:color w:val="auto"/>
          <w:sz w:val="18"/>
          <w:szCs w:val="18"/>
          <w:lang w:val="pt-BR"/>
        </w:rPr>
      </w:pPr>
      <w:r w:rsidRPr="00B63D8A">
        <w:rPr>
          <w:rFonts w:ascii="Arial Narrow" w:hAnsi="Arial Narrow"/>
          <w:color w:val="auto"/>
          <w:sz w:val="18"/>
          <w:szCs w:val="18"/>
          <w:lang w:val="pt-BR"/>
        </w:rPr>
        <w:t xml:space="preserve">O </w:t>
      </w:r>
      <w:r w:rsidR="005C4F10" w:rsidRPr="00B63D8A">
        <w:rPr>
          <w:rFonts w:ascii="Arial Narrow" w:hAnsi="Arial Narrow"/>
          <w:color w:val="auto"/>
          <w:sz w:val="18"/>
          <w:szCs w:val="18"/>
          <w:lang w:val="pt-BR"/>
        </w:rPr>
        <w:t xml:space="preserve">valor da contribuição adicional de risco não integrará o valor do resgate </w:t>
      </w:r>
      <w:r w:rsidR="005B154E" w:rsidRPr="00B63D8A">
        <w:rPr>
          <w:rFonts w:ascii="Arial Narrow" w:hAnsi="Arial Narrow"/>
          <w:color w:val="auto"/>
          <w:sz w:val="18"/>
          <w:szCs w:val="18"/>
          <w:lang w:val="pt-BR"/>
        </w:rPr>
        <w:t>ou</w:t>
      </w:r>
      <w:r w:rsidR="005C4F10" w:rsidRPr="00B63D8A">
        <w:rPr>
          <w:rFonts w:ascii="Arial Narrow" w:hAnsi="Arial Narrow"/>
          <w:color w:val="auto"/>
          <w:sz w:val="18"/>
          <w:szCs w:val="18"/>
          <w:lang w:val="pt-BR"/>
        </w:rPr>
        <w:t xml:space="preserve"> </w:t>
      </w:r>
      <w:r w:rsidR="005B154E" w:rsidRPr="00B63D8A">
        <w:rPr>
          <w:rFonts w:ascii="Arial Narrow" w:hAnsi="Arial Narrow"/>
          <w:color w:val="auto"/>
          <w:sz w:val="18"/>
          <w:szCs w:val="18"/>
          <w:lang w:val="pt-BR"/>
        </w:rPr>
        <w:t xml:space="preserve">da </w:t>
      </w:r>
      <w:r w:rsidR="005C4F10" w:rsidRPr="00B63D8A">
        <w:rPr>
          <w:rFonts w:ascii="Arial Narrow" w:hAnsi="Arial Narrow"/>
          <w:color w:val="auto"/>
          <w:sz w:val="18"/>
          <w:szCs w:val="18"/>
          <w:lang w:val="pt-BR"/>
        </w:rPr>
        <w:t>portabilidade</w:t>
      </w:r>
      <w:r w:rsidR="005B154E" w:rsidRPr="00B63D8A">
        <w:rPr>
          <w:rFonts w:ascii="Arial Narrow" w:hAnsi="Arial Narrow"/>
          <w:color w:val="auto"/>
          <w:sz w:val="18"/>
          <w:szCs w:val="18"/>
          <w:lang w:val="pt-BR"/>
        </w:rPr>
        <w:t>.</w:t>
      </w:r>
      <w:r w:rsidRPr="00B63D8A">
        <w:rPr>
          <w:rFonts w:ascii="Arial Narrow" w:hAnsi="Arial Narrow"/>
          <w:color w:val="auto"/>
          <w:sz w:val="18"/>
          <w:szCs w:val="18"/>
          <w:lang w:val="pt-BR"/>
        </w:rPr>
        <w:t xml:space="preserve"> </w:t>
      </w:r>
    </w:p>
    <w:p w:rsidR="00DC34AD" w:rsidRPr="00B63D8A" w:rsidRDefault="00DC34AD">
      <w:pPr>
        <w:pBdr>
          <w:bottom w:val="single" w:sz="6" w:space="1" w:color="auto"/>
        </w:pBdr>
        <w:rPr>
          <w:rFonts w:ascii="Arial Narrow" w:hAnsi="Arial Narrow"/>
          <w:b/>
          <w:color w:val="auto"/>
          <w:sz w:val="18"/>
          <w:szCs w:val="18"/>
          <w:lang w:val="pt-BR"/>
        </w:rPr>
      </w:pPr>
    </w:p>
    <w:p w:rsidR="00AC76FB" w:rsidRPr="00B63D8A" w:rsidRDefault="00AC76FB" w:rsidP="00AC76FB">
      <w:pPr>
        <w:jc w:val="center"/>
        <w:rPr>
          <w:rFonts w:ascii="Arial Narrow" w:hAnsi="Arial Narrow"/>
          <w:b/>
          <w:color w:val="000000"/>
          <w:sz w:val="18"/>
          <w:szCs w:val="18"/>
          <w:lang w:val="pt-BR"/>
        </w:rPr>
      </w:pPr>
      <w:r w:rsidRPr="00B63D8A">
        <w:rPr>
          <w:rFonts w:ascii="Arial Narrow" w:hAnsi="Arial Narrow"/>
          <w:b/>
          <w:color w:val="000000"/>
          <w:sz w:val="18"/>
          <w:szCs w:val="18"/>
          <w:lang w:val="pt-BR"/>
        </w:rPr>
        <w:t>Indicação de Beneficiários</w:t>
      </w:r>
      <w:r w:rsidR="00C24196" w:rsidRPr="00B63D8A">
        <w:rPr>
          <w:rFonts w:ascii="Arial Narrow" w:hAnsi="Arial Narrow"/>
          <w:b/>
          <w:color w:val="000000"/>
          <w:sz w:val="18"/>
          <w:szCs w:val="18"/>
          <w:lang w:val="pt-BR"/>
        </w:rPr>
        <w:t xml:space="preserve"> e Beneficiários Designados </w:t>
      </w:r>
    </w:p>
    <w:p w:rsidR="00C24196" w:rsidRPr="00B63D8A" w:rsidRDefault="00C24196" w:rsidP="00AC76FB">
      <w:pPr>
        <w:jc w:val="center"/>
        <w:rPr>
          <w:rFonts w:ascii="Arial Narrow" w:hAnsi="Arial Narrow"/>
          <w:b/>
          <w:color w:val="000000"/>
          <w:sz w:val="18"/>
          <w:szCs w:val="18"/>
          <w:lang w:val="pt-BR"/>
        </w:rPr>
      </w:pPr>
    </w:p>
    <w:p w:rsidR="00C24196" w:rsidRPr="00B63D8A" w:rsidRDefault="00AC76FB" w:rsidP="005954A4">
      <w:pPr>
        <w:spacing w:line="276" w:lineRule="auto"/>
        <w:jc w:val="both"/>
        <w:rPr>
          <w:rFonts w:ascii="Arial Narrow" w:hAnsi="Arial Narrow"/>
          <w:color w:val="auto"/>
          <w:sz w:val="18"/>
          <w:szCs w:val="18"/>
          <w:lang w:val="pt-BR"/>
        </w:rPr>
      </w:pPr>
      <w:r w:rsidRPr="00B63D8A">
        <w:rPr>
          <w:rFonts w:ascii="Arial Narrow" w:hAnsi="Arial Narrow"/>
          <w:color w:val="auto"/>
          <w:sz w:val="18"/>
          <w:szCs w:val="18"/>
          <w:lang w:val="pt-BR"/>
        </w:rPr>
        <w:t>São beneficiários do Plano de</w:t>
      </w:r>
      <w:r w:rsidR="00BA54A8" w:rsidRPr="00B63D8A">
        <w:rPr>
          <w:rFonts w:ascii="Arial Narrow" w:hAnsi="Arial Narrow"/>
          <w:color w:val="auto"/>
          <w:sz w:val="18"/>
          <w:szCs w:val="18"/>
          <w:lang w:val="pt-BR"/>
        </w:rPr>
        <w:t xml:space="preserve"> Benefícios </w:t>
      </w:r>
      <w:r w:rsidR="00CC7565" w:rsidRPr="00B63D8A">
        <w:rPr>
          <w:rFonts w:ascii="Arial Narrow" w:hAnsi="Arial Narrow"/>
          <w:color w:val="auto"/>
          <w:sz w:val="18"/>
          <w:szCs w:val="18"/>
          <w:lang w:val="pt-BR"/>
        </w:rPr>
        <w:t>SERGUS CD</w:t>
      </w:r>
      <w:r w:rsidRPr="00B63D8A">
        <w:rPr>
          <w:rFonts w:ascii="Arial Narrow" w:hAnsi="Arial Narrow"/>
          <w:color w:val="auto"/>
          <w:sz w:val="18"/>
          <w:szCs w:val="18"/>
          <w:lang w:val="pt-BR"/>
        </w:rPr>
        <w:t xml:space="preserve"> </w:t>
      </w:r>
      <w:r w:rsidR="0044516B" w:rsidRPr="00B63D8A">
        <w:rPr>
          <w:rFonts w:ascii="Arial Narrow" w:hAnsi="Arial Narrow"/>
          <w:color w:val="auto"/>
          <w:sz w:val="18"/>
          <w:szCs w:val="18"/>
          <w:lang w:val="pt-BR"/>
        </w:rPr>
        <w:t>o cônjuge, companheiro (a), filhos menores de 2</w:t>
      </w:r>
      <w:r w:rsidR="00BF63DB" w:rsidRPr="00B63D8A">
        <w:rPr>
          <w:rFonts w:ascii="Arial Narrow" w:hAnsi="Arial Narrow"/>
          <w:color w:val="auto"/>
          <w:sz w:val="18"/>
          <w:szCs w:val="18"/>
          <w:lang w:val="pt-BR"/>
        </w:rPr>
        <w:t>4</w:t>
      </w:r>
      <w:r w:rsidR="0044516B" w:rsidRPr="00B63D8A">
        <w:rPr>
          <w:rFonts w:ascii="Arial Narrow" w:hAnsi="Arial Narrow"/>
          <w:color w:val="auto"/>
          <w:sz w:val="18"/>
          <w:szCs w:val="18"/>
          <w:lang w:val="pt-BR"/>
        </w:rPr>
        <w:t xml:space="preserve"> anos e filhos inválidos de qualquer idade</w:t>
      </w:r>
      <w:r w:rsidR="00C24196" w:rsidRPr="00B63D8A">
        <w:rPr>
          <w:rFonts w:ascii="Arial Narrow" w:hAnsi="Arial Narrow"/>
          <w:color w:val="auto"/>
          <w:sz w:val="18"/>
          <w:szCs w:val="18"/>
          <w:lang w:val="pt-BR"/>
        </w:rPr>
        <w:t>. O Participante pode indicar livremente Beneficiários Designados, que concorrerão em condições de igualdade com os Beneficiários.</w:t>
      </w:r>
    </w:p>
    <w:tbl>
      <w:tblPr>
        <w:tblStyle w:val="Tabelacomgrade"/>
        <w:tblW w:w="0" w:type="auto"/>
        <w:tblLayout w:type="fixed"/>
        <w:tblLook w:val="04A0" w:firstRow="1" w:lastRow="0" w:firstColumn="1" w:lastColumn="0" w:noHBand="0" w:noVBand="1"/>
      </w:tblPr>
      <w:tblGrid>
        <w:gridCol w:w="3510"/>
        <w:gridCol w:w="993"/>
        <w:gridCol w:w="2268"/>
        <w:gridCol w:w="1275"/>
        <w:gridCol w:w="1560"/>
      </w:tblGrid>
      <w:tr w:rsidR="004E773C" w:rsidRPr="007B7370" w:rsidTr="00581BD8">
        <w:tc>
          <w:tcPr>
            <w:tcW w:w="3510" w:type="dxa"/>
            <w:shd w:val="clear" w:color="auto" w:fill="FFFFFF" w:themeFill="background1"/>
          </w:tcPr>
          <w:p w:rsidR="004E773C" w:rsidRPr="007B7370" w:rsidRDefault="004E773C" w:rsidP="0082157D">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Nome</w:t>
            </w:r>
          </w:p>
        </w:tc>
        <w:tc>
          <w:tcPr>
            <w:tcW w:w="993" w:type="dxa"/>
            <w:shd w:val="clear" w:color="auto" w:fill="FFFFFF" w:themeFill="background1"/>
          </w:tcPr>
          <w:p w:rsidR="004E773C" w:rsidRPr="007B7370" w:rsidRDefault="004E773C" w:rsidP="0082157D">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Data de Nascimento</w:t>
            </w:r>
          </w:p>
        </w:tc>
        <w:tc>
          <w:tcPr>
            <w:tcW w:w="2268" w:type="dxa"/>
            <w:shd w:val="clear" w:color="auto" w:fill="FFFFFF" w:themeFill="background1"/>
          </w:tcPr>
          <w:p w:rsidR="004E773C" w:rsidRDefault="004E773C" w:rsidP="004E773C">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Beneficiário ou</w:t>
            </w:r>
            <w:r>
              <w:rPr>
                <w:rFonts w:ascii="Arial Narrow" w:hAnsi="Arial Narrow" w:cs="Arial"/>
                <w:b/>
                <w:bCs/>
                <w:sz w:val="18"/>
                <w:szCs w:val="18"/>
                <w:vertAlign w:val="superscript"/>
                <w:lang w:eastAsia="pt-BR"/>
              </w:rPr>
              <w:t xml:space="preserve"> </w:t>
            </w:r>
          </w:p>
          <w:p w:rsidR="004E773C" w:rsidRPr="007B7370" w:rsidRDefault="004E773C" w:rsidP="004E773C">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Beneficiário Designado</w:t>
            </w:r>
          </w:p>
        </w:tc>
        <w:tc>
          <w:tcPr>
            <w:tcW w:w="1275" w:type="dxa"/>
            <w:shd w:val="clear" w:color="auto" w:fill="FFFFFF" w:themeFill="background1"/>
          </w:tcPr>
          <w:p w:rsidR="004E773C" w:rsidRPr="007B7370" w:rsidRDefault="004E773C" w:rsidP="0082157D">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CPF</w:t>
            </w:r>
          </w:p>
        </w:tc>
        <w:tc>
          <w:tcPr>
            <w:tcW w:w="1560" w:type="dxa"/>
            <w:shd w:val="clear" w:color="auto" w:fill="FFFFFF" w:themeFill="background1"/>
          </w:tcPr>
          <w:p w:rsidR="004E773C" w:rsidRPr="007B7370" w:rsidRDefault="004E773C" w:rsidP="0082157D">
            <w:pPr>
              <w:jc w:val="center"/>
              <w:rPr>
                <w:rFonts w:ascii="Arial Narrow" w:hAnsi="Arial Narrow"/>
                <w:b/>
                <w:bCs/>
                <w:color w:val="auto"/>
                <w:sz w:val="18"/>
                <w:szCs w:val="18"/>
                <w:vertAlign w:val="superscript"/>
                <w:lang w:val="pt-BR" w:eastAsia="pt-BR"/>
              </w:rPr>
            </w:pPr>
            <w:r w:rsidRPr="007B7370">
              <w:rPr>
                <w:rFonts w:ascii="Arial Narrow" w:hAnsi="Arial Narrow"/>
                <w:b/>
                <w:bCs/>
                <w:color w:val="auto"/>
                <w:sz w:val="18"/>
                <w:szCs w:val="18"/>
                <w:vertAlign w:val="superscript"/>
                <w:lang w:val="pt-BR" w:eastAsia="pt-BR"/>
              </w:rPr>
              <w:t>Parentesco</w:t>
            </w:r>
          </w:p>
        </w:tc>
      </w:tr>
      <w:tr w:rsidR="004E773C" w:rsidRPr="00B05376" w:rsidTr="00581BD8">
        <w:tc>
          <w:tcPr>
            <w:tcW w:w="3510"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993"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2268"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1275"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1560" w:type="dxa"/>
            <w:shd w:val="clear" w:color="auto" w:fill="FFFFFF" w:themeFill="background1"/>
          </w:tcPr>
          <w:p w:rsidR="004E773C" w:rsidRPr="0012032E" w:rsidRDefault="004E773C" w:rsidP="0082157D">
            <w:pPr>
              <w:shd w:val="clear" w:color="auto" w:fill="FFFFFF" w:themeFill="background1"/>
              <w:spacing w:line="360" w:lineRule="auto"/>
              <w:jc w:val="center"/>
              <w:rPr>
                <w:rFonts w:ascii="Arial Narrow" w:hAnsi="Arial Narrow"/>
                <w:b/>
                <w:bCs/>
                <w:color w:val="auto"/>
                <w:sz w:val="22"/>
                <w:szCs w:val="18"/>
                <w:vertAlign w:val="superscript"/>
                <w:lang w:val="pt-BR" w:eastAsia="pt-BR"/>
              </w:rPr>
            </w:pPr>
          </w:p>
        </w:tc>
      </w:tr>
      <w:tr w:rsidR="004E773C" w:rsidRPr="00B05376" w:rsidTr="0012032E">
        <w:trPr>
          <w:trHeight w:val="333"/>
        </w:trPr>
        <w:tc>
          <w:tcPr>
            <w:tcW w:w="3510"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993"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2268"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1275" w:type="dxa"/>
            <w:shd w:val="clear" w:color="auto" w:fill="FFFFFF" w:themeFill="background1"/>
          </w:tcPr>
          <w:p w:rsidR="004E773C" w:rsidRPr="0012032E" w:rsidRDefault="004E773C" w:rsidP="0082157D">
            <w:pPr>
              <w:pStyle w:val="Recuodecorpodetexto"/>
              <w:shd w:val="clear" w:color="auto" w:fill="FFFFFF" w:themeFill="background1"/>
              <w:spacing w:line="360" w:lineRule="auto"/>
              <w:ind w:left="0"/>
              <w:jc w:val="center"/>
              <w:rPr>
                <w:rFonts w:ascii="Arial Narrow" w:hAnsi="Arial Narrow" w:cs="Arial"/>
                <w:b/>
                <w:bCs/>
                <w:szCs w:val="18"/>
                <w:vertAlign w:val="superscript"/>
                <w:lang w:eastAsia="pt-BR"/>
              </w:rPr>
            </w:pPr>
          </w:p>
        </w:tc>
        <w:tc>
          <w:tcPr>
            <w:tcW w:w="1560" w:type="dxa"/>
            <w:shd w:val="clear" w:color="auto" w:fill="FFFFFF" w:themeFill="background1"/>
          </w:tcPr>
          <w:p w:rsidR="004E773C" w:rsidRPr="0012032E" w:rsidRDefault="004E773C" w:rsidP="0082157D">
            <w:pPr>
              <w:shd w:val="clear" w:color="auto" w:fill="FFFFFF" w:themeFill="background1"/>
              <w:spacing w:line="360" w:lineRule="auto"/>
              <w:jc w:val="center"/>
              <w:rPr>
                <w:rFonts w:ascii="Arial Narrow" w:hAnsi="Arial Narrow"/>
                <w:b/>
                <w:bCs/>
                <w:color w:val="auto"/>
                <w:sz w:val="22"/>
                <w:szCs w:val="18"/>
                <w:vertAlign w:val="superscript"/>
                <w:lang w:val="pt-BR" w:eastAsia="pt-BR"/>
              </w:rPr>
            </w:pPr>
          </w:p>
        </w:tc>
      </w:tr>
      <w:tr w:rsidR="004E773C" w:rsidRPr="00B05376" w:rsidTr="00581BD8">
        <w:tc>
          <w:tcPr>
            <w:tcW w:w="3510"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993"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2268"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275"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560" w:type="dxa"/>
            <w:shd w:val="clear" w:color="auto" w:fill="FFFFFF" w:themeFill="background1"/>
          </w:tcPr>
          <w:p w:rsidR="004E773C" w:rsidRPr="007B7370" w:rsidRDefault="004E773C" w:rsidP="0082157D">
            <w:pPr>
              <w:shd w:val="clear" w:color="auto" w:fill="FFFFFF" w:themeFill="background1"/>
              <w:spacing w:line="360" w:lineRule="auto"/>
              <w:jc w:val="center"/>
              <w:rPr>
                <w:rFonts w:ascii="Arial Narrow" w:hAnsi="Arial Narrow"/>
                <w:b/>
                <w:bCs/>
                <w:color w:val="auto"/>
                <w:sz w:val="18"/>
                <w:szCs w:val="18"/>
                <w:vertAlign w:val="superscript"/>
                <w:lang w:val="pt-BR" w:eastAsia="pt-BR"/>
              </w:rPr>
            </w:pPr>
          </w:p>
        </w:tc>
      </w:tr>
      <w:tr w:rsidR="004E773C" w:rsidRPr="00B05376" w:rsidTr="00581BD8">
        <w:tc>
          <w:tcPr>
            <w:tcW w:w="3510"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993"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2268"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275"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560" w:type="dxa"/>
            <w:shd w:val="clear" w:color="auto" w:fill="FFFFFF" w:themeFill="background1"/>
          </w:tcPr>
          <w:p w:rsidR="004E773C" w:rsidRPr="007B7370" w:rsidRDefault="004E773C" w:rsidP="0082157D">
            <w:pPr>
              <w:shd w:val="clear" w:color="auto" w:fill="FFFFFF" w:themeFill="background1"/>
              <w:spacing w:line="360" w:lineRule="auto"/>
              <w:jc w:val="center"/>
              <w:rPr>
                <w:rFonts w:ascii="Arial Narrow" w:hAnsi="Arial Narrow"/>
                <w:b/>
                <w:bCs/>
                <w:color w:val="auto"/>
                <w:sz w:val="18"/>
                <w:szCs w:val="18"/>
                <w:vertAlign w:val="superscript"/>
                <w:lang w:val="pt-BR" w:eastAsia="pt-BR"/>
              </w:rPr>
            </w:pPr>
          </w:p>
        </w:tc>
      </w:tr>
      <w:tr w:rsidR="004E773C" w:rsidRPr="00B05376" w:rsidTr="00581BD8">
        <w:tc>
          <w:tcPr>
            <w:tcW w:w="3510"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993"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2268"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275"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560" w:type="dxa"/>
            <w:shd w:val="clear" w:color="auto" w:fill="FFFFFF" w:themeFill="background1"/>
          </w:tcPr>
          <w:p w:rsidR="004E773C" w:rsidRPr="007B7370" w:rsidRDefault="004E773C" w:rsidP="0082157D">
            <w:pPr>
              <w:shd w:val="clear" w:color="auto" w:fill="FFFFFF" w:themeFill="background1"/>
              <w:spacing w:line="360" w:lineRule="auto"/>
              <w:jc w:val="center"/>
              <w:rPr>
                <w:rFonts w:ascii="Arial Narrow" w:hAnsi="Arial Narrow"/>
                <w:b/>
                <w:bCs/>
                <w:color w:val="auto"/>
                <w:sz w:val="18"/>
                <w:szCs w:val="18"/>
                <w:vertAlign w:val="superscript"/>
                <w:lang w:val="pt-BR" w:eastAsia="pt-BR"/>
              </w:rPr>
            </w:pPr>
          </w:p>
        </w:tc>
      </w:tr>
      <w:tr w:rsidR="004E773C" w:rsidRPr="00B05376" w:rsidTr="00581BD8">
        <w:tc>
          <w:tcPr>
            <w:tcW w:w="3510"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993"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2268"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275" w:type="dxa"/>
            <w:shd w:val="clear" w:color="auto" w:fill="FFFFFF" w:themeFill="background1"/>
          </w:tcPr>
          <w:p w:rsidR="004E773C" w:rsidRPr="007B7370" w:rsidRDefault="004E773C" w:rsidP="0082157D">
            <w:pPr>
              <w:pStyle w:val="Recuodecorpodetexto"/>
              <w:shd w:val="clear" w:color="auto" w:fill="FFFFFF" w:themeFill="background1"/>
              <w:spacing w:line="360" w:lineRule="auto"/>
              <w:ind w:left="0"/>
              <w:jc w:val="center"/>
              <w:rPr>
                <w:rFonts w:ascii="Arial Narrow" w:hAnsi="Arial Narrow" w:cs="Arial"/>
                <w:b/>
                <w:bCs/>
                <w:sz w:val="18"/>
                <w:szCs w:val="18"/>
                <w:vertAlign w:val="superscript"/>
                <w:lang w:eastAsia="pt-BR"/>
              </w:rPr>
            </w:pPr>
          </w:p>
        </w:tc>
        <w:tc>
          <w:tcPr>
            <w:tcW w:w="1560" w:type="dxa"/>
            <w:shd w:val="clear" w:color="auto" w:fill="FFFFFF" w:themeFill="background1"/>
          </w:tcPr>
          <w:p w:rsidR="004E773C" w:rsidRPr="007B7370" w:rsidRDefault="004E773C" w:rsidP="0082157D">
            <w:pPr>
              <w:shd w:val="clear" w:color="auto" w:fill="FFFFFF" w:themeFill="background1"/>
              <w:spacing w:line="360" w:lineRule="auto"/>
              <w:jc w:val="center"/>
              <w:rPr>
                <w:rFonts w:ascii="Arial Narrow" w:hAnsi="Arial Narrow"/>
                <w:b/>
                <w:bCs/>
                <w:color w:val="auto"/>
                <w:sz w:val="18"/>
                <w:szCs w:val="18"/>
                <w:vertAlign w:val="superscript"/>
                <w:lang w:val="pt-BR" w:eastAsia="pt-BR"/>
              </w:rPr>
            </w:pPr>
          </w:p>
        </w:tc>
      </w:tr>
    </w:tbl>
    <w:p w:rsidR="00AC76FB" w:rsidRPr="007B7370" w:rsidRDefault="00AC76FB" w:rsidP="0082157D">
      <w:pPr>
        <w:pStyle w:val="Recuodecorpodetexto"/>
        <w:shd w:val="clear" w:color="auto" w:fill="FFFFFF" w:themeFill="background1"/>
        <w:ind w:left="0"/>
        <w:rPr>
          <w:rFonts w:ascii="Arial Narrow" w:hAnsi="Arial Narrow" w:cs="Arial"/>
          <w:b/>
          <w:color w:val="000000"/>
          <w:sz w:val="18"/>
          <w:szCs w:val="18"/>
        </w:rPr>
      </w:pPr>
    </w:p>
    <w:p w:rsidR="003952F0" w:rsidRPr="007B7370" w:rsidRDefault="003952F0" w:rsidP="0044516B">
      <w:pPr>
        <w:pBdr>
          <w:bottom w:val="single" w:sz="6" w:space="1" w:color="auto"/>
        </w:pBdr>
        <w:rPr>
          <w:rFonts w:ascii="Arial Narrow" w:hAnsi="Arial Narrow"/>
          <w:b/>
          <w:color w:val="auto"/>
          <w:sz w:val="18"/>
          <w:szCs w:val="18"/>
          <w:lang w:val="pt-BR"/>
        </w:rPr>
      </w:pPr>
    </w:p>
    <w:p w:rsidR="00FA2BD8" w:rsidRPr="007B7370" w:rsidRDefault="00FA2BD8" w:rsidP="00FA2BD8">
      <w:pPr>
        <w:jc w:val="center"/>
        <w:rPr>
          <w:rFonts w:ascii="Arial Narrow" w:hAnsi="Arial Narrow"/>
          <w:b/>
          <w:color w:val="000000"/>
          <w:sz w:val="18"/>
          <w:szCs w:val="18"/>
          <w:lang w:val="pt-BR"/>
        </w:rPr>
      </w:pPr>
      <w:r w:rsidRPr="007B7370">
        <w:rPr>
          <w:rFonts w:ascii="Arial Narrow" w:hAnsi="Arial Narrow"/>
          <w:b/>
          <w:color w:val="000000"/>
          <w:sz w:val="18"/>
          <w:szCs w:val="18"/>
          <w:lang w:val="pt-BR"/>
        </w:rPr>
        <w:t>Enquadramento como Pessoa Politicamente Exposta - PPE</w:t>
      </w:r>
    </w:p>
    <w:p w:rsidR="00FA2BD8" w:rsidRPr="007B7370" w:rsidRDefault="00FA2BD8" w:rsidP="00FA2BD8">
      <w:pPr>
        <w:jc w:val="both"/>
        <w:rPr>
          <w:rFonts w:ascii="Arial Narrow" w:hAnsi="Arial Narrow"/>
          <w:b/>
          <w:color w:val="000000"/>
          <w:sz w:val="18"/>
          <w:szCs w:val="18"/>
          <w:lang w:val="pt-BR"/>
        </w:rPr>
      </w:pPr>
    </w:p>
    <w:p w:rsidR="00EF3106" w:rsidRPr="00640647" w:rsidRDefault="00FA2BD8" w:rsidP="005954A4">
      <w:pPr>
        <w:spacing w:line="276" w:lineRule="auto"/>
        <w:jc w:val="both"/>
        <w:rPr>
          <w:rFonts w:ascii="Arial Narrow" w:hAnsi="Arial Narrow"/>
          <w:color w:val="auto"/>
          <w:sz w:val="18"/>
          <w:szCs w:val="18"/>
          <w:lang w:val="pt-BR"/>
        </w:rPr>
      </w:pPr>
      <w:r w:rsidRPr="00640647">
        <w:rPr>
          <w:rFonts w:ascii="Arial Narrow" w:hAnsi="Arial Narrow"/>
          <w:color w:val="auto"/>
          <w:sz w:val="18"/>
          <w:szCs w:val="18"/>
          <w:lang w:val="pt-BR"/>
        </w:rPr>
        <w:t>Segundo a</w:t>
      </w:r>
      <w:r w:rsidR="00411FE7" w:rsidRPr="00640647">
        <w:rPr>
          <w:rFonts w:ascii="Arial Narrow" w:hAnsi="Arial Narrow"/>
          <w:color w:val="auto"/>
          <w:sz w:val="18"/>
          <w:szCs w:val="18"/>
          <w:lang w:val="pt-BR"/>
        </w:rPr>
        <w:t xml:space="preserve">s regras de previdência complementar, </w:t>
      </w:r>
      <w:r w:rsidR="00EF3106" w:rsidRPr="00640647">
        <w:rPr>
          <w:rFonts w:ascii="Arial Narrow" w:hAnsi="Arial Narrow"/>
          <w:color w:val="auto"/>
          <w:sz w:val="18"/>
          <w:szCs w:val="18"/>
          <w:lang w:val="pt-BR"/>
        </w:rPr>
        <w:t xml:space="preserve">considera-se </w:t>
      </w:r>
      <w:r w:rsidR="00411FE7" w:rsidRPr="00640647">
        <w:rPr>
          <w:rFonts w:ascii="Arial Narrow" w:hAnsi="Arial Narrow"/>
          <w:color w:val="auto"/>
          <w:sz w:val="18"/>
          <w:szCs w:val="18"/>
          <w:lang w:val="pt-BR"/>
        </w:rPr>
        <w:t>P</w:t>
      </w:r>
      <w:r w:rsidRPr="00640647">
        <w:rPr>
          <w:rFonts w:ascii="Arial Narrow" w:hAnsi="Arial Narrow"/>
          <w:color w:val="auto"/>
          <w:sz w:val="18"/>
          <w:szCs w:val="18"/>
          <w:lang w:val="pt-BR"/>
        </w:rPr>
        <w:t xml:space="preserve">essoa </w:t>
      </w:r>
      <w:r w:rsidR="00411FE7" w:rsidRPr="00640647">
        <w:rPr>
          <w:rFonts w:ascii="Arial Narrow" w:hAnsi="Arial Narrow"/>
          <w:color w:val="auto"/>
          <w:sz w:val="18"/>
          <w:szCs w:val="18"/>
          <w:lang w:val="pt-BR"/>
        </w:rPr>
        <w:t>P</w:t>
      </w:r>
      <w:r w:rsidRPr="00640647">
        <w:rPr>
          <w:rFonts w:ascii="Arial Narrow" w:hAnsi="Arial Narrow"/>
          <w:color w:val="auto"/>
          <w:sz w:val="18"/>
          <w:szCs w:val="18"/>
          <w:lang w:val="pt-BR"/>
        </w:rPr>
        <w:t xml:space="preserve">oliticamente </w:t>
      </w:r>
      <w:r w:rsidR="00411FE7" w:rsidRPr="00640647">
        <w:rPr>
          <w:rFonts w:ascii="Arial Narrow" w:hAnsi="Arial Narrow"/>
          <w:color w:val="auto"/>
          <w:sz w:val="18"/>
          <w:szCs w:val="18"/>
          <w:lang w:val="pt-BR"/>
        </w:rPr>
        <w:t>E</w:t>
      </w:r>
      <w:r w:rsidRPr="00640647">
        <w:rPr>
          <w:rFonts w:ascii="Arial Narrow" w:hAnsi="Arial Narrow"/>
          <w:color w:val="auto"/>
          <w:sz w:val="18"/>
          <w:szCs w:val="18"/>
          <w:lang w:val="pt-BR"/>
        </w:rPr>
        <w:t>xposta</w:t>
      </w:r>
      <w:r w:rsidR="00EF3106" w:rsidRPr="00640647">
        <w:rPr>
          <w:rFonts w:ascii="Arial Narrow" w:hAnsi="Arial Narrow"/>
          <w:color w:val="auto"/>
          <w:sz w:val="18"/>
          <w:szCs w:val="18"/>
          <w:lang w:val="pt-BR"/>
        </w:rPr>
        <w:t xml:space="preserve"> o agente público que desempenha ou tenha desempenhado, nos últimos cinco anos, cargo, emprego ou função pública relevante, assim como seus parentes na linha direta, até o primeiro grau, cônjuge, </w:t>
      </w:r>
      <w:proofErr w:type="gramStart"/>
      <w:r w:rsidR="00EF3106" w:rsidRPr="00640647">
        <w:rPr>
          <w:rFonts w:ascii="Arial Narrow" w:hAnsi="Arial Narrow"/>
          <w:color w:val="auto"/>
          <w:sz w:val="18"/>
          <w:szCs w:val="18"/>
          <w:lang w:val="pt-BR"/>
        </w:rPr>
        <w:t>companheiro(</w:t>
      </w:r>
      <w:proofErr w:type="gramEnd"/>
      <w:r w:rsidR="00EF3106" w:rsidRPr="00640647">
        <w:rPr>
          <w:rFonts w:ascii="Arial Narrow" w:hAnsi="Arial Narrow"/>
          <w:color w:val="auto"/>
          <w:sz w:val="18"/>
          <w:szCs w:val="18"/>
          <w:lang w:val="pt-BR"/>
        </w:rPr>
        <w:t>a) e enteado(</w:t>
      </w:r>
      <w:r w:rsidR="0044770C" w:rsidRPr="00640647">
        <w:rPr>
          <w:rFonts w:ascii="Arial Narrow" w:hAnsi="Arial Narrow"/>
          <w:color w:val="auto"/>
          <w:sz w:val="18"/>
          <w:szCs w:val="18"/>
          <w:lang w:val="pt-BR"/>
        </w:rPr>
        <w:t>a</w:t>
      </w:r>
      <w:r w:rsidR="00EF3106" w:rsidRPr="00640647">
        <w:rPr>
          <w:rFonts w:ascii="Arial Narrow" w:hAnsi="Arial Narrow"/>
          <w:color w:val="auto"/>
          <w:sz w:val="18"/>
          <w:szCs w:val="18"/>
          <w:lang w:val="pt-BR"/>
        </w:rPr>
        <w:t>)</w:t>
      </w:r>
      <w:r w:rsidR="0044770C" w:rsidRPr="00640647">
        <w:rPr>
          <w:rFonts w:ascii="Arial Narrow" w:hAnsi="Arial Narrow"/>
          <w:color w:val="auto"/>
          <w:sz w:val="18"/>
          <w:szCs w:val="18"/>
          <w:lang w:val="pt-BR"/>
        </w:rPr>
        <w:t xml:space="preserve">, representantes e </w:t>
      </w:r>
      <w:r w:rsidR="00EF3106" w:rsidRPr="00640647">
        <w:rPr>
          <w:rFonts w:ascii="Arial Narrow" w:hAnsi="Arial Narrow"/>
          <w:color w:val="auto"/>
          <w:sz w:val="18"/>
          <w:szCs w:val="18"/>
          <w:lang w:val="pt-BR"/>
        </w:rPr>
        <w:t>outras pessoas de seu relacionamento próximo.</w:t>
      </w:r>
    </w:p>
    <w:p w:rsidR="00EF3106" w:rsidRPr="00640647" w:rsidRDefault="00EF3106" w:rsidP="00EF3106">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B173B1" w:rsidRPr="009B7FEF" w:rsidTr="005954A4">
        <w:tc>
          <w:tcPr>
            <w:tcW w:w="4818" w:type="dxa"/>
          </w:tcPr>
          <w:p w:rsidR="005954A4" w:rsidRPr="00640647" w:rsidRDefault="005954A4" w:rsidP="00FA2BD8">
            <w:pPr>
              <w:jc w:val="both"/>
              <w:rPr>
                <w:rFonts w:ascii="Arial Narrow" w:hAnsi="Arial Narrow"/>
                <w:color w:val="auto"/>
                <w:sz w:val="18"/>
                <w:szCs w:val="18"/>
                <w:lang w:val="pt-BR"/>
              </w:rPr>
            </w:pPr>
            <w:r w:rsidRPr="00640647">
              <w:rPr>
                <w:rFonts w:ascii="Arial Narrow" w:hAnsi="Arial Narrow"/>
                <w:color w:val="auto"/>
                <w:sz w:val="18"/>
                <w:szCs w:val="18"/>
                <w:lang w:val="pt-BR"/>
              </w:rPr>
              <w:t>São Pessoas Politicamente Expostas brasileiras:</w:t>
            </w:r>
          </w:p>
          <w:p w:rsidR="005954A4" w:rsidRPr="00640647" w:rsidRDefault="005954A4" w:rsidP="00FA2BD8">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I - os detentores de mandatos eletivos dos Poderes Executivo e Legislativo da União; </w:t>
            </w:r>
          </w:p>
          <w:p w:rsidR="005954A4" w:rsidRPr="00640647" w:rsidRDefault="005954A4" w:rsidP="00FA2BD8">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II - os ocupantes de cargo no Poder Executivo da União: a) de ministro de Estado ou equiparado; b) de natureza especial ou equivalente; c) de presidente, vice-presidente e diretor, ou equivalentes, de autarquias, fundações públicas, empresas públicas ou sociedades de economia mista; e d) do Grupo Direção e Assessoramento Superiores - DAS, nível 6, e equivalentes; </w:t>
            </w:r>
          </w:p>
          <w:p w:rsidR="005954A4" w:rsidRPr="00640647" w:rsidRDefault="005954A4" w:rsidP="005954A4">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III - os membros do Conselho Nacional de Justiça, do Supremo Tribunal Federal e dos Tribunais Superiores; </w:t>
            </w:r>
          </w:p>
          <w:p w:rsidR="00B173B1" w:rsidRPr="00640647" w:rsidRDefault="00B173B1" w:rsidP="005954A4">
            <w:pPr>
              <w:jc w:val="both"/>
              <w:rPr>
                <w:rFonts w:ascii="Arial Narrow" w:hAnsi="Arial Narrow"/>
                <w:color w:val="auto"/>
                <w:sz w:val="18"/>
                <w:szCs w:val="18"/>
                <w:lang w:val="pt-BR"/>
              </w:rPr>
            </w:pPr>
          </w:p>
        </w:tc>
        <w:tc>
          <w:tcPr>
            <w:tcW w:w="4819" w:type="dxa"/>
          </w:tcPr>
          <w:p w:rsidR="005954A4" w:rsidRPr="00640647" w:rsidRDefault="00B04AF0" w:rsidP="005954A4">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IV - os membros do Conselho Nacional do Ministério Público, o Procurador-Geral da República, o Vice-Procurador-Geral da República, o Procurador-Geral do </w:t>
            </w:r>
            <w:r w:rsidR="005954A4" w:rsidRPr="00640647">
              <w:rPr>
                <w:rFonts w:ascii="Arial Narrow" w:hAnsi="Arial Narrow"/>
                <w:color w:val="auto"/>
                <w:sz w:val="18"/>
                <w:szCs w:val="18"/>
                <w:lang w:val="pt-BR"/>
              </w:rPr>
              <w:t xml:space="preserve">Trabalho, o Procurador-Geral da Justiça Militar, os Subprocuradores-Gerais da República e os Procuradores-Gerais de Justiça dos Estados e do Distrito Federal; </w:t>
            </w:r>
          </w:p>
          <w:p w:rsidR="005954A4" w:rsidRPr="00640647" w:rsidRDefault="005954A4" w:rsidP="005954A4">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V - os membros do Tribunal de Contas da União e o Procurador-Geral do Ministério Público junto ao Tribunal de Contas da União; </w:t>
            </w:r>
          </w:p>
          <w:p w:rsidR="005954A4" w:rsidRPr="00640647" w:rsidRDefault="005954A4" w:rsidP="005954A4">
            <w:pPr>
              <w:jc w:val="both"/>
              <w:rPr>
                <w:rFonts w:ascii="Arial Narrow" w:hAnsi="Arial Narrow"/>
                <w:color w:val="auto"/>
                <w:sz w:val="18"/>
                <w:szCs w:val="18"/>
                <w:lang w:val="pt-BR"/>
              </w:rPr>
            </w:pPr>
            <w:r w:rsidRPr="00640647">
              <w:rPr>
                <w:rFonts w:ascii="Arial Narrow" w:hAnsi="Arial Narrow"/>
                <w:color w:val="auto"/>
                <w:sz w:val="18"/>
                <w:szCs w:val="18"/>
                <w:lang w:val="pt-BR"/>
              </w:rPr>
              <w:t xml:space="preserve">VI - os governadores de Estado e do Distrito Federal, os presidentes de Tribunal de Justiça, de </w:t>
            </w:r>
            <w:r w:rsidR="00720DEA" w:rsidRPr="00640647">
              <w:rPr>
                <w:rFonts w:ascii="Arial Narrow" w:hAnsi="Arial Narrow"/>
                <w:color w:val="auto"/>
                <w:sz w:val="18"/>
                <w:szCs w:val="18"/>
                <w:lang w:val="pt-BR"/>
              </w:rPr>
              <w:t>Assembleia</w:t>
            </w:r>
            <w:r w:rsidRPr="00640647">
              <w:rPr>
                <w:rFonts w:ascii="Arial Narrow" w:hAnsi="Arial Narrow"/>
                <w:color w:val="auto"/>
                <w:sz w:val="18"/>
                <w:szCs w:val="18"/>
                <w:lang w:val="pt-BR"/>
              </w:rPr>
              <w:t xml:space="preserve"> Legislativa ou da Câmara Distrital, e os presidentes de Tribunal ou Conselho de Contas de Estado, de Municípios e do Distrito Federal; e </w:t>
            </w:r>
          </w:p>
          <w:p w:rsidR="005954A4" w:rsidRPr="00640647" w:rsidRDefault="005954A4" w:rsidP="005954A4">
            <w:pPr>
              <w:jc w:val="both"/>
              <w:rPr>
                <w:rFonts w:ascii="Arial Narrow" w:hAnsi="Arial Narrow"/>
                <w:color w:val="auto"/>
                <w:sz w:val="18"/>
                <w:szCs w:val="18"/>
                <w:lang w:val="pt-BR"/>
              </w:rPr>
            </w:pPr>
            <w:r w:rsidRPr="00640647">
              <w:rPr>
                <w:rFonts w:ascii="Arial Narrow" w:hAnsi="Arial Narrow"/>
                <w:color w:val="auto"/>
                <w:sz w:val="18"/>
                <w:szCs w:val="18"/>
                <w:lang w:val="pt-BR"/>
              </w:rPr>
              <w:t>VII - os prefeitos e os presidentes de Câmara Municipal das capitais de Estado.</w:t>
            </w:r>
          </w:p>
          <w:p w:rsidR="00B173B1" w:rsidRPr="00640647" w:rsidRDefault="00B173B1" w:rsidP="00FA2BD8">
            <w:pPr>
              <w:jc w:val="both"/>
              <w:rPr>
                <w:rFonts w:ascii="Arial Narrow" w:hAnsi="Arial Narrow"/>
                <w:color w:val="auto"/>
                <w:sz w:val="18"/>
                <w:szCs w:val="18"/>
                <w:lang w:val="pt-BR"/>
              </w:rPr>
            </w:pPr>
          </w:p>
        </w:tc>
      </w:tr>
    </w:tbl>
    <w:p w:rsidR="00FA2BD8" w:rsidRPr="00640647" w:rsidRDefault="00FA2BD8" w:rsidP="005954A4">
      <w:pPr>
        <w:spacing w:line="276" w:lineRule="auto"/>
        <w:jc w:val="both"/>
        <w:rPr>
          <w:rFonts w:ascii="Arial Narrow" w:hAnsi="Arial Narrow"/>
          <w:color w:val="auto"/>
          <w:sz w:val="18"/>
          <w:szCs w:val="18"/>
          <w:lang w:val="pt-BR"/>
        </w:rPr>
      </w:pPr>
      <w:r w:rsidRPr="00640647">
        <w:rPr>
          <w:rFonts w:ascii="Arial Narrow" w:hAnsi="Arial Narrow"/>
          <w:color w:val="auto"/>
          <w:sz w:val="18"/>
          <w:szCs w:val="18"/>
          <w:lang w:val="pt-BR"/>
        </w:rPr>
        <w:lastRenderedPageBreak/>
        <w:t xml:space="preserve">Se você ou algum de seus familiares, representantes e/ou pessoas </w:t>
      </w:r>
      <w:r w:rsidR="00843C41" w:rsidRPr="00640647">
        <w:rPr>
          <w:rFonts w:ascii="Arial Narrow" w:hAnsi="Arial Narrow"/>
          <w:color w:val="auto"/>
          <w:sz w:val="18"/>
          <w:szCs w:val="18"/>
          <w:lang w:val="pt-BR"/>
        </w:rPr>
        <w:t xml:space="preserve">de seu relacionamento próximo, </w:t>
      </w:r>
      <w:r w:rsidRPr="00640647">
        <w:rPr>
          <w:rFonts w:ascii="Arial Narrow" w:hAnsi="Arial Narrow"/>
          <w:color w:val="auto"/>
          <w:sz w:val="18"/>
          <w:szCs w:val="18"/>
          <w:lang w:val="pt-BR"/>
        </w:rPr>
        <w:t>exerce ou exerceu nos últimos 5 (cinco) anos algum dos cargos descritos acima, inform</w:t>
      </w:r>
      <w:r w:rsidR="003B27C2" w:rsidRPr="00640647">
        <w:rPr>
          <w:rFonts w:ascii="Arial Narrow" w:hAnsi="Arial Narrow"/>
          <w:color w:val="auto"/>
          <w:sz w:val="18"/>
          <w:szCs w:val="18"/>
          <w:lang w:val="pt-BR"/>
        </w:rPr>
        <w:t>e</w:t>
      </w:r>
      <w:r w:rsidRPr="00640647">
        <w:rPr>
          <w:rFonts w:ascii="Arial Narrow" w:hAnsi="Arial Narrow"/>
          <w:color w:val="auto"/>
          <w:sz w:val="18"/>
          <w:szCs w:val="18"/>
          <w:lang w:val="pt-BR"/>
        </w:rPr>
        <w:t xml:space="preserve"> abaixo</w:t>
      </w:r>
      <w:r w:rsidR="003B27C2" w:rsidRPr="00640647">
        <w:rPr>
          <w:rFonts w:ascii="Arial Narrow" w:hAnsi="Arial Narrow"/>
          <w:color w:val="auto"/>
          <w:sz w:val="18"/>
          <w:szCs w:val="18"/>
          <w:lang w:val="pt-BR"/>
        </w:rPr>
        <w:t>:</w:t>
      </w:r>
    </w:p>
    <w:p w:rsidR="00FA2BD8" w:rsidRDefault="00FA2BD8" w:rsidP="00FA2BD8">
      <w:pPr>
        <w:pStyle w:val="Corpodetexto"/>
        <w:spacing w:after="0"/>
        <w:rPr>
          <w:rFonts w:ascii="Arial Narrow" w:hAnsi="Arial Narrow"/>
          <w:bCs/>
          <w:iCs/>
          <w:sz w:val="16"/>
          <w:szCs w:val="16"/>
          <w:lang w:val="pt-BR"/>
        </w:rPr>
      </w:pPr>
    </w:p>
    <w:p w:rsidR="00FA2BD8" w:rsidRPr="007B7370" w:rsidRDefault="00721B5D" w:rsidP="00FA2BD8">
      <w:pPr>
        <w:ind w:left="705"/>
        <w:jc w:val="both"/>
        <w:rPr>
          <w:rFonts w:ascii="Arial Narrow" w:hAnsi="Arial Narrow"/>
          <w:color w:val="000000"/>
          <w:sz w:val="16"/>
          <w:szCs w:val="16"/>
          <w:lang w:val="pt-BR"/>
        </w:rPr>
      </w:pPr>
      <w:r w:rsidRPr="007B7370">
        <w:rPr>
          <w:rFonts w:ascii="Arial Narrow" w:hAnsi="Arial Narrow"/>
          <w:bCs/>
          <w:iCs/>
          <w:noProof/>
          <w:sz w:val="16"/>
          <w:szCs w:val="16"/>
          <w:lang w:val="pt-BR" w:eastAsia="pt-BR"/>
        </w:rPr>
        <mc:AlternateContent>
          <mc:Choice Requires="wps">
            <w:drawing>
              <wp:anchor distT="0" distB="0" distL="114300" distR="114300" simplePos="0" relativeHeight="251658240" behindDoc="0" locked="0" layoutInCell="1" allowOverlap="1" wp14:anchorId="0B75C260" wp14:editId="3FAEA22F">
                <wp:simplePos x="0" y="0"/>
                <wp:positionH relativeFrom="column">
                  <wp:posOffset>0</wp:posOffset>
                </wp:positionH>
                <wp:positionV relativeFrom="paragraph">
                  <wp:posOffset>31115</wp:posOffset>
                </wp:positionV>
                <wp:extent cx="228600" cy="228600"/>
                <wp:effectExtent l="9525" t="12065" r="9525" b="698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C15F" id="Rectangle 10" o:spid="_x0000_s1026" style="position:absolute;margin-left:0;margin-top:2.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bNHAIAADw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"/>
            </w:pict>
          </mc:Fallback>
        </mc:AlternateContent>
      </w:r>
      <w:r w:rsidR="00FA2BD8" w:rsidRPr="007B7370">
        <w:rPr>
          <w:rFonts w:ascii="Arial Narrow" w:hAnsi="Arial Narrow"/>
          <w:color w:val="000000"/>
          <w:sz w:val="16"/>
          <w:szCs w:val="16"/>
          <w:lang w:val="pt-BR"/>
        </w:rPr>
        <w:t xml:space="preserve">Sim, eu me enquadro na condição de </w:t>
      </w:r>
      <w:r w:rsidR="003B27C2" w:rsidRPr="007B7370">
        <w:rPr>
          <w:rFonts w:ascii="Arial Narrow" w:hAnsi="Arial Narrow"/>
          <w:color w:val="000000"/>
          <w:sz w:val="16"/>
          <w:szCs w:val="16"/>
          <w:lang w:val="pt-BR"/>
        </w:rPr>
        <w:t>P</w:t>
      </w:r>
      <w:r w:rsidR="00FA2BD8" w:rsidRPr="007B7370">
        <w:rPr>
          <w:rFonts w:ascii="Arial Narrow" w:hAnsi="Arial Narrow"/>
          <w:color w:val="000000"/>
          <w:sz w:val="16"/>
          <w:szCs w:val="16"/>
          <w:lang w:val="pt-BR"/>
        </w:rPr>
        <w:t xml:space="preserve">essoa </w:t>
      </w:r>
      <w:r w:rsidR="003B27C2" w:rsidRPr="007B7370">
        <w:rPr>
          <w:rFonts w:ascii="Arial Narrow" w:hAnsi="Arial Narrow"/>
          <w:color w:val="000000"/>
          <w:sz w:val="16"/>
          <w:szCs w:val="16"/>
          <w:lang w:val="pt-BR"/>
        </w:rPr>
        <w:t>P</w:t>
      </w:r>
      <w:r w:rsidR="00FA2BD8" w:rsidRPr="007B7370">
        <w:rPr>
          <w:rFonts w:ascii="Arial Narrow" w:hAnsi="Arial Narrow"/>
          <w:color w:val="000000"/>
          <w:sz w:val="16"/>
          <w:szCs w:val="16"/>
          <w:lang w:val="pt-BR"/>
        </w:rPr>
        <w:t xml:space="preserve">oliticamente </w:t>
      </w:r>
      <w:r w:rsidR="003B27C2" w:rsidRPr="007B7370">
        <w:rPr>
          <w:rFonts w:ascii="Arial Narrow" w:hAnsi="Arial Narrow"/>
          <w:color w:val="000000"/>
          <w:sz w:val="16"/>
          <w:szCs w:val="16"/>
          <w:lang w:val="pt-BR"/>
        </w:rPr>
        <w:t>E</w:t>
      </w:r>
      <w:r w:rsidR="00FA2BD8" w:rsidRPr="007B7370">
        <w:rPr>
          <w:rFonts w:ascii="Arial Narrow" w:hAnsi="Arial Narrow"/>
          <w:color w:val="000000"/>
          <w:sz w:val="16"/>
          <w:szCs w:val="16"/>
          <w:lang w:val="pt-BR"/>
        </w:rPr>
        <w:t>xposta</w:t>
      </w:r>
      <w:r w:rsidR="003B27C2" w:rsidRPr="007B7370">
        <w:rPr>
          <w:rFonts w:ascii="Arial Narrow" w:hAnsi="Arial Narrow"/>
          <w:color w:val="000000"/>
          <w:sz w:val="16"/>
          <w:szCs w:val="16"/>
          <w:lang w:val="pt-BR"/>
        </w:rPr>
        <w:t>, o</w:t>
      </w:r>
      <w:r w:rsidR="00FA2BD8" w:rsidRPr="007B7370">
        <w:rPr>
          <w:rFonts w:ascii="Arial Narrow" w:hAnsi="Arial Narrow"/>
          <w:color w:val="000000"/>
          <w:sz w:val="16"/>
          <w:szCs w:val="16"/>
          <w:lang w:val="pt-BR"/>
        </w:rPr>
        <w:t xml:space="preserve">cupando o cargo de </w:t>
      </w:r>
      <w:r w:rsidR="004C34E2" w:rsidRPr="007B7370">
        <w:rPr>
          <w:rFonts w:ascii="Arial Narrow" w:hAnsi="Arial Narrow"/>
          <w:color w:val="000000"/>
          <w:sz w:val="16"/>
          <w:szCs w:val="16"/>
          <w:lang w:val="pt-BR"/>
        </w:rPr>
        <w:t>______</w:t>
      </w:r>
      <w:r w:rsidR="00FA2BD8" w:rsidRPr="007B7370">
        <w:rPr>
          <w:rFonts w:ascii="Arial Narrow" w:hAnsi="Arial Narrow"/>
          <w:color w:val="000000"/>
          <w:sz w:val="16"/>
          <w:szCs w:val="16"/>
          <w:u w:val="single"/>
          <w:lang w:val="pt-BR"/>
        </w:rPr>
        <w:t xml:space="preserve"> </w:t>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u w:val="single"/>
          <w:lang w:val="pt-BR"/>
        </w:rPr>
        <w:tab/>
      </w:r>
      <w:r w:rsidR="00FA2BD8" w:rsidRPr="007B7370">
        <w:rPr>
          <w:rFonts w:ascii="Arial Narrow" w:hAnsi="Arial Narrow"/>
          <w:color w:val="000000"/>
          <w:sz w:val="16"/>
          <w:szCs w:val="16"/>
          <w:lang w:val="pt-BR"/>
        </w:rPr>
        <w:t xml:space="preserve"> </w:t>
      </w:r>
      <w:r w:rsidR="003B27C2" w:rsidRPr="007B7370">
        <w:rPr>
          <w:rFonts w:ascii="Arial Narrow" w:hAnsi="Arial Narrow"/>
          <w:color w:val="000000"/>
          <w:sz w:val="16"/>
          <w:szCs w:val="16"/>
          <w:lang w:val="pt-BR"/>
        </w:rPr>
        <w:t xml:space="preserve">no período de ______________ e/ou </w:t>
      </w:r>
      <w:proofErr w:type="gramStart"/>
      <w:r w:rsidR="00113589" w:rsidRPr="007B7370">
        <w:rPr>
          <w:rFonts w:ascii="Arial Narrow" w:hAnsi="Arial Narrow"/>
          <w:color w:val="000000"/>
          <w:sz w:val="16"/>
          <w:szCs w:val="16"/>
          <w:lang w:val="pt-BR"/>
        </w:rPr>
        <w:t>m</w:t>
      </w:r>
      <w:r w:rsidR="00FA2BD8" w:rsidRPr="007B7370">
        <w:rPr>
          <w:rFonts w:ascii="Arial Narrow" w:hAnsi="Arial Narrow"/>
          <w:color w:val="000000"/>
          <w:sz w:val="16"/>
          <w:szCs w:val="16"/>
          <w:lang w:val="pt-BR"/>
        </w:rPr>
        <w:t>eu(</w:t>
      </w:r>
      <w:proofErr w:type="gramEnd"/>
      <w:r w:rsidR="00FA2BD8" w:rsidRPr="007B7370">
        <w:rPr>
          <w:rFonts w:ascii="Arial Narrow" w:hAnsi="Arial Narrow"/>
          <w:color w:val="000000"/>
          <w:sz w:val="16"/>
          <w:szCs w:val="16"/>
          <w:lang w:val="pt-BR"/>
        </w:rPr>
        <w:t>s) familiar(es), representante e/ou pessoa de meu relacionamento próximo, descrito(s) abaixo, se enquadra(m) na condição de pessoa politicamente exposta</w:t>
      </w:r>
      <w:r w:rsidR="00113589" w:rsidRPr="007B7370">
        <w:rPr>
          <w:rFonts w:ascii="Arial Narrow" w:hAnsi="Arial Narrow"/>
          <w:color w:val="000000"/>
          <w:sz w:val="16"/>
          <w:szCs w:val="16"/>
          <w:lang w:val="pt-BR"/>
        </w:rPr>
        <w:t>:</w:t>
      </w:r>
      <w:r w:rsidR="00FA2BD8" w:rsidRPr="007B7370">
        <w:rPr>
          <w:rFonts w:ascii="Arial Narrow" w:hAnsi="Arial Narrow"/>
          <w:color w:val="000000"/>
          <w:sz w:val="16"/>
          <w:szCs w:val="16"/>
          <w:lang w:val="pt-BR"/>
        </w:rPr>
        <w:t xml:space="preserve"> </w:t>
      </w:r>
    </w:p>
    <w:p w:rsidR="00FA2BD8" w:rsidRPr="007B7370" w:rsidRDefault="00FA2BD8" w:rsidP="00FA2BD8">
      <w:pPr>
        <w:ind w:left="705"/>
        <w:rPr>
          <w:rFonts w:ascii="Arial Narrow" w:hAnsi="Arial Narrow"/>
          <w:sz w:val="18"/>
          <w:szCs w:val="18"/>
          <w:lang w:val="pt-BR"/>
        </w:rPr>
      </w:pPr>
    </w:p>
    <w:tbl>
      <w:tblPr>
        <w:tblW w:w="9513" w:type="dxa"/>
        <w:tblInd w:w="93" w:type="dxa"/>
        <w:tblLook w:val="0000" w:firstRow="0" w:lastRow="0" w:firstColumn="0" w:lastColumn="0" w:noHBand="0" w:noVBand="0"/>
      </w:tblPr>
      <w:tblGrid>
        <w:gridCol w:w="4400"/>
        <w:gridCol w:w="1820"/>
        <w:gridCol w:w="3293"/>
      </w:tblGrid>
      <w:tr w:rsidR="00FA2BD8" w:rsidRPr="007B7370" w:rsidTr="00581BD8">
        <w:trPr>
          <w:trHeight w:val="270"/>
        </w:trPr>
        <w:tc>
          <w:tcPr>
            <w:tcW w:w="4400" w:type="dxa"/>
            <w:tcBorders>
              <w:top w:val="single" w:sz="8" w:space="0" w:color="auto"/>
              <w:left w:val="single" w:sz="8" w:space="0" w:color="auto"/>
              <w:bottom w:val="single" w:sz="8" w:space="0" w:color="auto"/>
              <w:right w:val="single" w:sz="8" w:space="0" w:color="auto"/>
            </w:tcBorders>
            <w:shd w:val="clear" w:color="auto" w:fill="auto"/>
            <w:noWrap/>
          </w:tcPr>
          <w:p w:rsidR="00FA2BD8" w:rsidRPr="007B7370" w:rsidRDefault="00361798" w:rsidP="00F90799">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 xml:space="preserve">Nome da </w:t>
            </w:r>
            <w:r w:rsidR="00FA2BD8" w:rsidRPr="007B7370">
              <w:rPr>
                <w:rFonts w:ascii="Arial Narrow" w:hAnsi="Arial Narrow" w:cs="Arial"/>
                <w:b/>
                <w:bCs/>
                <w:sz w:val="18"/>
                <w:szCs w:val="18"/>
                <w:vertAlign w:val="superscript"/>
                <w:lang w:eastAsia="pt-BR"/>
              </w:rPr>
              <w:t>pessoa politicamente exposta</w:t>
            </w:r>
          </w:p>
        </w:tc>
        <w:tc>
          <w:tcPr>
            <w:tcW w:w="1820" w:type="dxa"/>
            <w:tcBorders>
              <w:top w:val="single" w:sz="8" w:space="0" w:color="auto"/>
              <w:left w:val="nil"/>
              <w:bottom w:val="single" w:sz="8" w:space="0" w:color="auto"/>
              <w:right w:val="single" w:sz="8" w:space="0" w:color="auto"/>
            </w:tcBorders>
            <w:shd w:val="clear" w:color="auto" w:fill="auto"/>
            <w:noWrap/>
          </w:tcPr>
          <w:p w:rsidR="00FA2BD8" w:rsidRPr="007B7370" w:rsidRDefault="00FA2BD8" w:rsidP="00F90799">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Parentesco</w:t>
            </w:r>
          </w:p>
        </w:tc>
        <w:tc>
          <w:tcPr>
            <w:tcW w:w="3293" w:type="dxa"/>
            <w:tcBorders>
              <w:top w:val="single" w:sz="8" w:space="0" w:color="auto"/>
              <w:left w:val="nil"/>
              <w:bottom w:val="single" w:sz="8" w:space="0" w:color="auto"/>
              <w:right w:val="single" w:sz="8" w:space="0" w:color="auto"/>
            </w:tcBorders>
            <w:shd w:val="clear" w:color="auto" w:fill="auto"/>
            <w:noWrap/>
          </w:tcPr>
          <w:p w:rsidR="00FA2BD8" w:rsidRPr="007B7370" w:rsidRDefault="00FA2BD8" w:rsidP="00F90799">
            <w:pPr>
              <w:pStyle w:val="Recuodecorpodetexto"/>
              <w:spacing w:line="240" w:lineRule="auto"/>
              <w:ind w:left="0"/>
              <w:jc w:val="center"/>
              <w:rPr>
                <w:rFonts w:ascii="Arial Narrow" w:hAnsi="Arial Narrow" w:cs="Arial"/>
                <w:b/>
                <w:bCs/>
                <w:sz w:val="18"/>
                <w:szCs w:val="18"/>
                <w:vertAlign w:val="superscript"/>
                <w:lang w:eastAsia="pt-BR"/>
              </w:rPr>
            </w:pPr>
            <w:r w:rsidRPr="007B7370">
              <w:rPr>
                <w:rFonts w:ascii="Arial Narrow" w:hAnsi="Arial Narrow" w:cs="Arial"/>
                <w:b/>
                <w:bCs/>
                <w:sz w:val="18"/>
                <w:szCs w:val="18"/>
                <w:vertAlign w:val="superscript"/>
                <w:lang w:eastAsia="pt-BR"/>
              </w:rPr>
              <w:t>Cargo ocupado</w:t>
            </w:r>
          </w:p>
        </w:tc>
      </w:tr>
      <w:tr w:rsidR="00FA2BD8" w:rsidRPr="007B7370" w:rsidTr="00581BD8">
        <w:trPr>
          <w:trHeight w:val="402"/>
        </w:trPr>
        <w:tc>
          <w:tcPr>
            <w:tcW w:w="4400" w:type="dxa"/>
            <w:tcBorders>
              <w:top w:val="nil"/>
              <w:left w:val="single" w:sz="8" w:space="0" w:color="auto"/>
              <w:bottom w:val="single" w:sz="8" w:space="0" w:color="auto"/>
              <w:right w:val="single" w:sz="8" w:space="0" w:color="auto"/>
            </w:tcBorders>
            <w:shd w:val="clear" w:color="auto" w:fill="auto"/>
            <w:noWrap/>
            <w:vAlign w:val="bottom"/>
          </w:tcPr>
          <w:p w:rsidR="00FA2BD8" w:rsidRPr="007B7370" w:rsidRDefault="00FA2BD8" w:rsidP="00931D6E">
            <w:pPr>
              <w:rPr>
                <w:rFonts w:ascii="Arial Narrow" w:hAnsi="Arial Narrow"/>
                <w:sz w:val="18"/>
                <w:szCs w:val="18"/>
              </w:rPr>
            </w:pPr>
            <w:r w:rsidRPr="007B7370">
              <w:rPr>
                <w:rFonts w:ascii="Arial Narrow" w:hAnsi="Arial Narrow"/>
                <w:sz w:val="18"/>
                <w:szCs w:val="18"/>
              </w:rPr>
              <w:t> </w:t>
            </w:r>
          </w:p>
        </w:tc>
        <w:tc>
          <w:tcPr>
            <w:tcW w:w="1820" w:type="dxa"/>
            <w:tcBorders>
              <w:top w:val="nil"/>
              <w:left w:val="nil"/>
              <w:bottom w:val="single" w:sz="8" w:space="0" w:color="auto"/>
              <w:right w:val="single" w:sz="8" w:space="0" w:color="auto"/>
            </w:tcBorders>
            <w:shd w:val="clear" w:color="auto" w:fill="auto"/>
            <w:noWrap/>
            <w:vAlign w:val="bottom"/>
          </w:tcPr>
          <w:p w:rsidR="00FA2BD8" w:rsidRPr="007B7370" w:rsidRDefault="00FA2BD8" w:rsidP="00931D6E">
            <w:pPr>
              <w:rPr>
                <w:rFonts w:ascii="Arial Narrow" w:hAnsi="Arial Narrow"/>
                <w:sz w:val="18"/>
                <w:szCs w:val="18"/>
              </w:rPr>
            </w:pPr>
            <w:r w:rsidRPr="007B7370">
              <w:rPr>
                <w:rFonts w:ascii="Arial Narrow" w:hAnsi="Arial Narrow"/>
                <w:sz w:val="18"/>
                <w:szCs w:val="18"/>
              </w:rPr>
              <w:t> </w:t>
            </w:r>
          </w:p>
        </w:tc>
        <w:tc>
          <w:tcPr>
            <w:tcW w:w="3293" w:type="dxa"/>
            <w:tcBorders>
              <w:top w:val="nil"/>
              <w:left w:val="nil"/>
              <w:bottom w:val="single" w:sz="8" w:space="0" w:color="auto"/>
              <w:right w:val="single" w:sz="8" w:space="0" w:color="auto"/>
            </w:tcBorders>
            <w:shd w:val="clear" w:color="auto" w:fill="auto"/>
            <w:noWrap/>
            <w:vAlign w:val="bottom"/>
          </w:tcPr>
          <w:p w:rsidR="00FA2BD8" w:rsidRPr="007B7370" w:rsidRDefault="00FA2BD8" w:rsidP="00931D6E">
            <w:pPr>
              <w:rPr>
                <w:rFonts w:ascii="Arial Narrow" w:hAnsi="Arial Narrow"/>
                <w:sz w:val="18"/>
                <w:szCs w:val="18"/>
              </w:rPr>
            </w:pPr>
            <w:r w:rsidRPr="007B7370">
              <w:rPr>
                <w:rFonts w:ascii="Arial Narrow" w:hAnsi="Arial Narrow"/>
                <w:sz w:val="18"/>
                <w:szCs w:val="18"/>
              </w:rPr>
              <w:t> </w:t>
            </w:r>
          </w:p>
        </w:tc>
      </w:tr>
      <w:tr w:rsidR="00FA2BD8" w:rsidRPr="007B7370" w:rsidTr="00581BD8">
        <w:trPr>
          <w:trHeight w:val="402"/>
        </w:trPr>
        <w:tc>
          <w:tcPr>
            <w:tcW w:w="4400" w:type="dxa"/>
            <w:tcBorders>
              <w:top w:val="nil"/>
              <w:left w:val="single" w:sz="8" w:space="0" w:color="auto"/>
              <w:bottom w:val="single" w:sz="8" w:space="0" w:color="auto"/>
              <w:right w:val="single" w:sz="8" w:space="0" w:color="auto"/>
            </w:tcBorders>
            <w:shd w:val="clear" w:color="auto" w:fill="auto"/>
            <w:noWrap/>
            <w:vAlign w:val="bottom"/>
          </w:tcPr>
          <w:p w:rsidR="00FA2BD8" w:rsidRPr="007B7370" w:rsidRDefault="00FA2BD8" w:rsidP="00931D6E">
            <w:pPr>
              <w:rPr>
                <w:rFonts w:ascii="Arial Narrow" w:hAnsi="Arial Narrow"/>
                <w:sz w:val="18"/>
                <w:szCs w:val="18"/>
              </w:rPr>
            </w:pPr>
            <w:r w:rsidRPr="007B7370">
              <w:rPr>
                <w:rFonts w:ascii="Arial Narrow" w:hAnsi="Arial Narrow"/>
                <w:sz w:val="18"/>
                <w:szCs w:val="18"/>
              </w:rPr>
              <w:t> </w:t>
            </w:r>
          </w:p>
        </w:tc>
        <w:tc>
          <w:tcPr>
            <w:tcW w:w="1820" w:type="dxa"/>
            <w:tcBorders>
              <w:top w:val="nil"/>
              <w:left w:val="nil"/>
              <w:bottom w:val="single" w:sz="8" w:space="0" w:color="auto"/>
              <w:right w:val="single" w:sz="8" w:space="0" w:color="auto"/>
            </w:tcBorders>
            <w:shd w:val="clear" w:color="auto" w:fill="auto"/>
            <w:noWrap/>
            <w:vAlign w:val="bottom"/>
          </w:tcPr>
          <w:p w:rsidR="00FA2BD8" w:rsidRPr="007B7370" w:rsidRDefault="00FA2BD8" w:rsidP="00931D6E">
            <w:pPr>
              <w:rPr>
                <w:rFonts w:ascii="Arial Narrow" w:hAnsi="Arial Narrow"/>
                <w:sz w:val="18"/>
                <w:szCs w:val="18"/>
              </w:rPr>
            </w:pPr>
            <w:r w:rsidRPr="007B7370">
              <w:rPr>
                <w:rFonts w:ascii="Arial Narrow" w:hAnsi="Arial Narrow"/>
                <w:sz w:val="18"/>
                <w:szCs w:val="18"/>
              </w:rPr>
              <w:t> </w:t>
            </w:r>
          </w:p>
        </w:tc>
        <w:tc>
          <w:tcPr>
            <w:tcW w:w="3293" w:type="dxa"/>
            <w:tcBorders>
              <w:top w:val="nil"/>
              <w:left w:val="nil"/>
              <w:bottom w:val="single" w:sz="8" w:space="0" w:color="auto"/>
              <w:right w:val="single" w:sz="8" w:space="0" w:color="auto"/>
            </w:tcBorders>
            <w:shd w:val="clear" w:color="auto" w:fill="auto"/>
            <w:noWrap/>
            <w:vAlign w:val="bottom"/>
          </w:tcPr>
          <w:p w:rsidR="00FA2BD8" w:rsidRPr="007B7370" w:rsidRDefault="00FA2BD8" w:rsidP="00931D6E">
            <w:pPr>
              <w:rPr>
                <w:rFonts w:ascii="Arial Narrow" w:hAnsi="Arial Narrow"/>
                <w:sz w:val="18"/>
                <w:szCs w:val="18"/>
              </w:rPr>
            </w:pPr>
            <w:r w:rsidRPr="007B7370">
              <w:rPr>
                <w:rFonts w:ascii="Arial Narrow" w:hAnsi="Arial Narrow"/>
                <w:sz w:val="18"/>
                <w:szCs w:val="18"/>
              </w:rPr>
              <w:t> </w:t>
            </w:r>
          </w:p>
        </w:tc>
      </w:tr>
    </w:tbl>
    <w:p w:rsidR="00B07A57" w:rsidRPr="007B7370" w:rsidRDefault="00B07A57" w:rsidP="00FA2BD8">
      <w:pPr>
        <w:pStyle w:val="Corpodetexto"/>
        <w:spacing w:after="0"/>
        <w:rPr>
          <w:rFonts w:ascii="Arial Narrow" w:hAnsi="Arial Narrow"/>
          <w:bCs/>
          <w:iCs/>
          <w:sz w:val="18"/>
          <w:szCs w:val="18"/>
        </w:rPr>
      </w:pPr>
    </w:p>
    <w:p w:rsidR="00FA2BD8" w:rsidRPr="007B7370" w:rsidRDefault="00721B5D" w:rsidP="00FA2BD8">
      <w:pPr>
        <w:ind w:left="705"/>
        <w:jc w:val="both"/>
        <w:rPr>
          <w:rFonts w:ascii="Arial Narrow" w:hAnsi="Arial Narrow"/>
          <w:color w:val="000000"/>
          <w:sz w:val="16"/>
          <w:szCs w:val="16"/>
          <w:lang w:val="pt-BR"/>
        </w:rPr>
      </w:pPr>
      <w:r w:rsidRPr="007B7370">
        <w:rPr>
          <w:rFonts w:ascii="Arial Narrow" w:hAnsi="Arial Narrow"/>
          <w:bCs/>
          <w:iCs/>
          <w:noProof/>
          <w:sz w:val="16"/>
          <w:szCs w:val="16"/>
          <w:lang w:val="pt-BR"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228600" cy="228600"/>
                <wp:effectExtent l="9525" t="12065" r="9525"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5341" id="Rectangle 11" o:spid="_x0000_s1026" style="position:absolute;margin-left:0;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3j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"/>
            </w:pict>
          </mc:Fallback>
        </mc:AlternateContent>
      </w:r>
      <w:r w:rsidR="00FA2BD8" w:rsidRPr="007B7370">
        <w:rPr>
          <w:rFonts w:ascii="Arial Narrow" w:hAnsi="Arial Narrow"/>
          <w:color w:val="000000"/>
          <w:sz w:val="16"/>
          <w:szCs w:val="16"/>
          <w:lang w:val="pt-BR"/>
        </w:rPr>
        <w:t>Não, eu e meus familiares, representantes e/ou pessoas do meu relacionamento próximo, não nos enquadramos na condição de pessoa politicamente exposta.</w:t>
      </w:r>
    </w:p>
    <w:p w:rsidR="00113589" w:rsidRDefault="00113589" w:rsidP="00113589">
      <w:pPr>
        <w:pBdr>
          <w:bottom w:val="single" w:sz="6" w:space="1" w:color="auto"/>
        </w:pBdr>
        <w:jc w:val="both"/>
        <w:rPr>
          <w:rFonts w:ascii="Arial Narrow" w:hAnsi="Arial Narrow"/>
          <w:color w:val="000000"/>
          <w:sz w:val="16"/>
          <w:szCs w:val="16"/>
          <w:lang w:val="pt-BR"/>
        </w:rPr>
      </w:pPr>
    </w:p>
    <w:p w:rsidR="00B63D8A" w:rsidRPr="007B7370" w:rsidRDefault="00B63D8A" w:rsidP="00113589">
      <w:pPr>
        <w:pBdr>
          <w:bottom w:val="single" w:sz="6" w:space="1" w:color="auto"/>
        </w:pBdr>
        <w:jc w:val="both"/>
        <w:rPr>
          <w:rFonts w:ascii="Arial Narrow" w:hAnsi="Arial Narrow"/>
          <w:color w:val="000000"/>
          <w:sz w:val="16"/>
          <w:szCs w:val="16"/>
          <w:lang w:val="pt-BR"/>
        </w:rPr>
      </w:pPr>
    </w:p>
    <w:p w:rsidR="00113589" w:rsidRDefault="00113589" w:rsidP="00113589">
      <w:pPr>
        <w:jc w:val="both"/>
        <w:rPr>
          <w:rFonts w:ascii="Arial Narrow" w:hAnsi="Arial Narrow"/>
          <w:b/>
          <w:color w:val="000000"/>
          <w:sz w:val="16"/>
          <w:szCs w:val="16"/>
          <w:lang w:val="pt-BR"/>
        </w:rPr>
      </w:pPr>
      <w:r w:rsidRPr="007B7370">
        <w:rPr>
          <w:rFonts w:ascii="Arial Narrow" w:hAnsi="Arial Narrow"/>
          <w:b/>
          <w:color w:val="000000"/>
          <w:sz w:val="16"/>
          <w:szCs w:val="16"/>
          <w:lang w:val="pt-BR"/>
        </w:rPr>
        <w:t xml:space="preserve">Declaro que as opções assinaladas neste Termo de Inscrição representam a manifestação de minha vontade e assumo inteira responsabilidade pelas informações prestadas </w:t>
      </w:r>
      <w:r w:rsidR="004D5E08" w:rsidRPr="007B7370">
        <w:rPr>
          <w:rFonts w:ascii="Arial Narrow" w:hAnsi="Arial Narrow"/>
          <w:b/>
          <w:color w:val="000000"/>
          <w:sz w:val="16"/>
          <w:szCs w:val="16"/>
          <w:lang w:val="pt-BR"/>
        </w:rPr>
        <w:t>ao SERGUS</w:t>
      </w:r>
      <w:r w:rsidR="00853EDE" w:rsidRPr="007B7370">
        <w:rPr>
          <w:rFonts w:ascii="Arial Narrow" w:hAnsi="Arial Narrow"/>
          <w:b/>
          <w:color w:val="000000"/>
          <w:sz w:val="16"/>
          <w:szCs w:val="16"/>
          <w:lang w:val="pt-BR"/>
        </w:rPr>
        <w:t xml:space="preserve">. </w:t>
      </w:r>
    </w:p>
    <w:p w:rsidR="00B63D8A" w:rsidRPr="007B7370" w:rsidRDefault="00B63D8A" w:rsidP="00113589">
      <w:pPr>
        <w:jc w:val="both"/>
        <w:rPr>
          <w:rFonts w:ascii="Arial Narrow" w:hAnsi="Arial Narrow"/>
          <w:b/>
          <w:color w:val="000000"/>
          <w:sz w:val="16"/>
          <w:szCs w:val="16"/>
          <w:lang w:val="pt-BR"/>
        </w:rPr>
      </w:pPr>
    </w:p>
    <w:p w:rsidR="00860DFC" w:rsidRPr="007B7370" w:rsidRDefault="00860DFC" w:rsidP="00113589">
      <w:pPr>
        <w:jc w:val="both"/>
        <w:rPr>
          <w:rFonts w:ascii="Arial Narrow" w:hAnsi="Arial Narrow"/>
          <w:color w:val="000000"/>
          <w:sz w:val="16"/>
          <w:szCs w:val="16"/>
          <w:lang w:val="pt-BR"/>
        </w:rPr>
      </w:pPr>
    </w:p>
    <w:p w:rsidR="00853EDE" w:rsidRPr="007B7370" w:rsidRDefault="00113589" w:rsidP="00113589">
      <w:pPr>
        <w:jc w:val="both"/>
        <w:rPr>
          <w:rFonts w:ascii="Arial Narrow" w:hAnsi="Arial Narrow"/>
          <w:color w:val="000000"/>
          <w:sz w:val="16"/>
          <w:szCs w:val="16"/>
          <w:lang w:val="pt-BR"/>
        </w:rPr>
      </w:pPr>
      <w:r w:rsidRPr="007B7370">
        <w:rPr>
          <w:rFonts w:ascii="Arial Narrow" w:hAnsi="Arial Narrow"/>
          <w:color w:val="000000"/>
          <w:sz w:val="16"/>
          <w:szCs w:val="16"/>
          <w:lang w:val="pt-BR"/>
        </w:rPr>
        <w:t xml:space="preserve">Assinatura </w:t>
      </w:r>
      <w:r w:rsidR="00860DFC" w:rsidRPr="007B7370">
        <w:rPr>
          <w:rFonts w:ascii="Arial Narrow" w:hAnsi="Arial Narrow"/>
          <w:color w:val="000000"/>
          <w:sz w:val="16"/>
          <w:szCs w:val="16"/>
          <w:lang w:val="pt-BR"/>
        </w:rPr>
        <w:t>_________________</w:t>
      </w:r>
      <w:r w:rsidR="005B154E" w:rsidRPr="007B7370">
        <w:rPr>
          <w:rFonts w:ascii="Arial Narrow" w:hAnsi="Arial Narrow"/>
          <w:color w:val="000000"/>
          <w:sz w:val="16"/>
          <w:szCs w:val="16"/>
          <w:lang w:val="pt-BR"/>
        </w:rPr>
        <w:t>________________</w:t>
      </w:r>
      <w:r w:rsidR="004E773C">
        <w:rPr>
          <w:rFonts w:ascii="Arial Narrow" w:hAnsi="Arial Narrow"/>
          <w:color w:val="000000"/>
          <w:sz w:val="16"/>
          <w:szCs w:val="16"/>
          <w:lang w:val="pt-BR"/>
        </w:rPr>
        <w:t>_______________</w:t>
      </w:r>
      <w:r w:rsidR="005B154E" w:rsidRPr="007B7370">
        <w:rPr>
          <w:rFonts w:ascii="Arial Narrow" w:hAnsi="Arial Narrow"/>
          <w:color w:val="000000"/>
          <w:sz w:val="16"/>
          <w:szCs w:val="16"/>
          <w:lang w:val="pt-BR"/>
        </w:rPr>
        <w:t>______</w:t>
      </w:r>
      <w:r w:rsidR="00860DFC" w:rsidRPr="007B7370">
        <w:rPr>
          <w:rFonts w:ascii="Arial Narrow" w:hAnsi="Arial Narrow"/>
          <w:color w:val="000000"/>
          <w:sz w:val="16"/>
          <w:szCs w:val="16"/>
          <w:lang w:val="pt-BR"/>
        </w:rPr>
        <w:t>_______</w:t>
      </w:r>
      <w:r w:rsidR="002C6EC1">
        <w:rPr>
          <w:rFonts w:ascii="Arial Narrow" w:hAnsi="Arial Narrow"/>
          <w:color w:val="000000"/>
          <w:sz w:val="16"/>
          <w:szCs w:val="16"/>
          <w:lang w:val="pt-BR"/>
        </w:rPr>
        <w:t>___________</w:t>
      </w:r>
      <w:r w:rsidR="00860DFC" w:rsidRPr="007B7370">
        <w:rPr>
          <w:rFonts w:ascii="Arial Narrow" w:hAnsi="Arial Narrow"/>
          <w:color w:val="000000"/>
          <w:sz w:val="16"/>
          <w:szCs w:val="16"/>
          <w:lang w:val="pt-BR"/>
        </w:rPr>
        <w:t>____ Local/Data _____________</w:t>
      </w:r>
      <w:r w:rsidR="004E773C">
        <w:rPr>
          <w:rFonts w:ascii="Arial Narrow" w:hAnsi="Arial Narrow"/>
          <w:color w:val="000000"/>
          <w:sz w:val="16"/>
          <w:szCs w:val="16"/>
          <w:lang w:val="pt-BR"/>
        </w:rPr>
        <w:t>_________</w:t>
      </w:r>
      <w:r w:rsidR="00860DFC" w:rsidRPr="007B7370">
        <w:rPr>
          <w:rFonts w:ascii="Arial Narrow" w:hAnsi="Arial Narrow"/>
          <w:color w:val="000000"/>
          <w:sz w:val="16"/>
          <w:szCs w:val="16"/>
          <w:lang w:val="pt-BR"/>
        </w:rPr>
        <w:t>_____________</w:t>
      </w:r>
    </w:p>
    <w:p w:rsidR="00860DFC" w:rsidRPr="007B7370" w:rsidRDefault="00860DFC" w:rsidP="00113589">
      <w:pPr>
        <w:jc w:val="both"/>
        <w:rPr>
          <w:rFonts w:ascii="Arial Narrow" w:hAnsi="Arial Narrow"/>
          <w:color w:val="000000"/>
          <w:sz w:val="16"/>
          <w:szCs w:val="16"/>
          <w:lang w:val="pt-BR"/>
        </w:rPr>
      </w:pPr>
    </w:p>
    <w:tbl>
      <w:tblPr>
        <w:tblpPr w:leftFromText="141" w:rightFromText="141" w:vertAnchor="text" w:horzAnchor="margin" w:tblpY="197"/>
        <w:tblW w:w="96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000" w:firstRow="0" w:lastRow="0" w:firstColumn="0" w:lastColumn="0" w:noHBand="0" w:noVBand="0"/>
      </w:tblPr>
      <w:tblGrid>
        <w:gridCol w:w="2552"/>
        <w:gridCol w:w="7059"/>
      </w:tblGrid>
      <w:tr w:rsidR="00860DFC" w:rsidRPr="007B7370" w:rsidTr="00581BD8">
        <w:trPr>
          <w:cantSplit/>
          <w:trHeight w:hRule="exact" w:val="284"/>
        </w:trPr>
        <w:tc>
          <w:tcPr>
            <w:tcW w:w="9611" w:type="dxa"/>
            <w:gridSpan w:val="2"/>
            <w:tcBorders>
              <w:top w:val="single" w:sz="12" w:space="0" w:color="auto"/>
              <w:bottom w:val="single" w:sz="12" w:space="0" w:color="auto"/>
            </w:tcBorders>
            <w:shd w:val="clear" w:color="auto" w:fill="E6E6E6"/>
          </w:tcPr>
          <w:p w:rsidR="00860DFC" w:rsidRPr="007B7370" w:rsidRDefault="00860DFC" w:rsidP="00860DFC">
            <w:pPr>
              <w:spacing w:before="20" w:after="20"/>
              <w:ind w:left="431" w:right="289" w:hanging="431"/>
              <w:jc w:val="center"/>
              <w:rPr>
                <w:rFonts w:ascii="Arial Narrow" w:hAnsi="Arial Narrow"/>
                <w:b/>
                <w:color w:val="auto"/>
                <w:sz w:val="18"/>
                <w:szCs w:val="18"/>
                <w:lang w:val="pt-BR" w:eastAsia="pt-BR"/>
              </w:rPr>
            </w:pPr>
            <w:r w:rsidRPr="007B7370">
              <w:rPr>
                <w:rFonts w:ascii="Arial Narrow" w:hAnsi="Arial Narrow"/>
                <w:b/>
                <w:color w:val="auto"/>
                <w:sz w:val="18"/>
                <w:szCs w:val="18"/>
                <w:lang w:val="pt-BR" w:eastAsia="pt-BR"/>
              </w:rPr>
              <w:t>HOMOLOGAÇÃO DA INSCRIÇÃO</w:t>
            </w:r>
          </w:p>
        </w:tc>
      </w:tr>
      <w:tr w:rsidR="00860DFC" w:rsidRPr="009B7FEF" w:rsidTr="00581BD8">
        <w:trPr>
          <w:cantSplit/>
          <w:trHeight w:hRule="exact" w:val="743"/>
        </w:trPr>
        <w:tc>
          <w:tcPr>
            <w:tcW w:w="2552" w:type="dxa"/>
            <w:tcBorders>
              <w:top w:val="single" w:sz="12" w:space="0" w:color="auto"/>
              <w:bottom w:val="single" w:sz="12" w:space="0" w:color="auto"/>
            </w:tcBorders>
            <w:shd w:val="clear" w:color="auto" w:fill="FFFFFF"/>
          </w:tcPr>
          <w:p w:rsidR="00860DFC" w:rsidRPr="007B7370" w:rsidRDefault="00860DFC" w:rsidP="00176382">
            <w:pPr>
              <w:spacing w:before="20" w:after="20"/>
              <w:ind w:left="431" w:right="289" w:hanging="431"/>
              <w:jc w:val="center"/>
              <w:rPr>
                <w:rFonts w:ascii="Arial Narrow" w:hAnsi="Arial Narrow"/>
                <w:b/>
                <w:color w:val="auto"/>
                <w:sz w:val="18"/>
                <w:szCs w:val="18"/>
                <w:lang w:val="pt-BR" w:eastAsia="pt-BR"/>
              </w:rPr>
            </w:pPr>
            <w:r w:rsidRPr="007B7370">
              <w:rPr>
                <w:rFonts w:ascii="Arial Narrow" w:hAnsi="Arial Narrow"/>
                <w:bCs/>
                <w:color w:val="auto"/>
                <w:sz w:val="18"/>
                <w:szCs w:val="18"/>
                <w:vertAlign w:val="superscript"/>
                <w:lang w:val="pt-BR" w:eastAsia="pt-BR"/>
              </w:rPr>
              <w:t>Data</w:t>
            </w:r>
          </w:p>
        </w:tc>
        <w:tc>
          <w:tcPr>
            <w:tcW w:w="7059" w:type="dxa"/>
            <w:tcBorders>
              <w:top w:val="single" w:sz="12" w:space="0" w:color="auto"/>
              <w:bottom w:val="single" w:sz="12" w:space="0" w:color="auto"/>
            </w:tcBorders>
            <w:shd w:val="clear" w:color="auto" w:fill="FFFFFF"/>
          </w:tcPr>
          <w:p w:rsidR="00860DFC" w:rsidRPr="007B7370" w:rsidRDefault="00860DFC" w:rsidP="005B154E">
            <w:pPr>
              <w:spacing w:after="200" w:line="276" w:lineRule="auto"/>
              <w:rPr>
                <w:rFonts w:ascii="Arial Narrow" w:hAnsi="Arial Narrow"/>
                <w:b/>
                <w:color w:val="auto"/>
                <w:sz w:val="18"/>
                <w:szCs w:val="18"/>
                <w:lang w:val="pt-BR" w:eastAsia="pt-BR"/>
              </w:rPr>
            </w:pPr>
            <w:r w:rsidRPr="007B7370">
              <w:rPr>
                <w:rFonts w:ascii="Arial Narrow" w:hAnsi="Arial Narrow"/>
                <w:bCs/>
                <w:color w:val="auto"/>
                <w:sz w:val="18"/>
                <w:szCs w:val="18"/>
                <w:vertAlign w:val="superscript"/>
                <w:lang w:val="pt-BR" w:eastAsia="pt-BR"/>
              </w:rPr>
              <w:t>Assinatura da Diretoria do SERGUS</w:t>
            </w:r>
          </w:p>
        </w:tc>
      </w:tr>
    </w:tbl>
    <w:tbl>
      <w:tblPr>
        <w:tblStyle w:val="Tabelacomgrade"/>
        <w:tblW w:w="960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06"/>
      </w:tblGrid>
      <w:tr w:rsidR="00B04AF0" w:rsidRPr="007B7370" w:rsidTr="00581BD8">
        <w:tc>
          <w:tcPr>
            <w:tcW w:w="9606" w:type="dxa"/>
            <w:shd w:val="clear" w:color="auto" w:fill="F2F2F2" w:themeFill="background1" w:themeFillShade="F2"/>
          </w:tcPr>
          <w:p w:rsidR="00B04AF0" w:rsidRPr="007B7370" w:rsidRDefault="00B04AF0" w:rsidP="00B04AF0">
            <w:pPr>
              <w:spacing w:before="20" w:after="20"/>
              <w:ind w:left="431" w:right="289" w:hanging="431"/>
              <w:jc w:val="center"/>
              <w:rPr>
                <w:rFonts w:ascii="Arial Narrow" w:hAnsi="Arial Narrow"/>
                <w:b/>
                <w:color w:val="auto"/>
                <w:sz w:val="18"/>
                <w:szCs w:val="18"/>
                <w:lang w:val="pt-BR" w:eastAsia="pt-BR"/>
              </w:rPr>
            </w:pPr>
            <w:r w:rsidRPr="007B7370">
              <w:rPr>
                <w:rFonts w:ascii="Arial Narrow" w:hAnsi="Arial Narrow"/>
                <w:b/>
                <w:color w:val="auto"/>
                <w:sz w:val="18"/>
                <w:szCs w:val="18"/>
                <w:lang w:val="pt-BR" w:eastAsia="pt-BR"/>
              </w:rPr>
              <w:t>DECLARAÇÕES DO PROPONENTE</w:t>
            </w:r>
          </w:p>
        </w:tc>
      </w:tr>
    </w:tbl>
    <w:p w:rsidR="00B04AF0" w:rsidRDefault="00B04AF0" w:rsidP="00B04AF0">
      <w:pPr>
        <w:spacing w:line="200" w:lineRule="exact"/>
        <w:jc w:val="both"/>
        <w:outlineLvl w:val="0"/>
        <w:rPr>
          <w:rFonts w:ascii="Arial Narrow" w:hAnsi="Arial Narrow"/>
          <w:b/>
          <w:color w:val="auto"/>
          <w:sz w:val="18"/>
          <w:szCs w:val="18"/>
          <w:lang w:val="pt-BR"/>
        </w:rPr>
      </w:pPr>
      <w:r w:rsidRPr="00640647">
        <w:rPr>
          <w:rFonts w:ascii="Arial Narrow" w:hAnsi="Arial Narrow"/>
          <w:b/>
          <w:color w:val="auto"/>
          <w:sz w:val="18"/>
          <w:szCs w:val="18"/>
          <w:lang w:val="pt-BR"/>
        </w:rPr>
        <w:t>Uma vez aprovada esta proposta pela Icatu Seguros S.A., declaro estar ciente e de acordo que:</w:t>
      </w:r>
    </w:p>
    <w:p w:rsidR="00640647" w:rsidRPr="00640647" w:rsidRDefault="00640647" w:rsidP="00B04AF0">
      <w:pPr>
        <w:spacing w:line="200" w:lineRule="exact"/>
        <w:jc w:val="both"/>
        <w:outlineLvl w:val="0"/>
        <w:rPr>
          <w:rFonts w:ascii="Arial Narrow" w:hAnsi="Arial Narrow"/>
          <w:b/>
          <w:color w:val="auto"/>
          <w:sz w:val="18"/>
          <w:szCs w:val="18"/>
          <w:lang w:val="pt-BR"/>
        </w:rPr>
      </w:pPr>
    </w:p>
    <w:p w:rsidR="00B04AF0" w:rsidRPr="00640647" w:rsidRDefault="00B04AF0" w:rsidP="00640647">
      <w:pPr>
        <w:spacing w:line="200" w:lineRule="exact"/>
        <w:jc w:val="both"/>
        <w:outlineLvl w:val="0"/>
        <w:rPr>
          <w:rFonts w:ascii="Arial Narrow" w:hAnsi="Arial Narrow" w:cs="Helvetica"/>
          <w:color w:val="auto"/>
          <w:sz w:val="18"/>
          <w:szCs w:val="18"/>
          <w:lang w:val="pt-BR"/>
        </w:rPr>
      </w:pPr>
      <w:r w:rsidRPr="00640647">
        <w:rPr>
          <w:rFonts w:ascii="Arial Narrow" w:hAnsi="Arial Narrow"/>
          <w:color w:val="auto"/>
          <w:sz w:val="18"/>
          <w:szCs w:val="18"/>
          <w:lang w:val="pt-BR"/>
        </w:rPr>
        <w:t>As coberturas do seguro vigorarão conforme definido no item Início de Vigência do Risco Individual, constante no contrato em poder do Estipulante. | 2.</w:t>
      </w:r>
      <w:r w:rsidRPr="00640647">
        <w:rPr>
          <w:rFonts w:ascii="Arial Narrow" w:hAnsi="Arial Narrow" w:cs="Helvetica"/>
          <w:color w:val="auto"/>
          <w:sz w:val="18"/>
          <w:szCs w:val="18"/>
          <w:lang w:val="pt-BR"/>
        </w:rPr>
        <w:t xml:space="preserve"> </w:t>
      </w:r>
      <w:r w:rsidRPr="00640647">
        <w:rPr>
          <w:rFonts w:ascii="Arial Narrow" w:hAnsi="Arial Narrow" w:cs="Helvetica"/>
          <w:color w:val="auto"/>
          <w:spacing w:val="-4"/>
          <w:sz w:val="18"/>
          <w:szCs w:val="18"/>
          <w:lang w:val="pt-BR"/>
        </w:rPr>
        <w:t>Este seguro é por prazo determinado tendo a seguradora a faculdade de não renovar a apólice na data de vencimento, sem devolução dos prêmios pagos nos termos da apólice. Caso a Seguradora não tenha mais interesse em renovar a apólice, esta comunicará sua decisão ao Estipulante, mediante aviso prévio, de no mínimo, 60(sessenta) dias que antecedam o final de vigência da apólice.</w:t>
      </w:r>
      <w:r w:rsidRPr="00640647">
        <w:rPr>
          <w:rFonts w:ascii="Arial Narrow" w:hAnsi="Arial Narrow"/>
          <w:color w:val="auto"/>
          <w:sz w:val="18"/>
          <w:szCs w:val="18"/>
          <w:lang w:val="pt-BR"/>
        </w:rPr>
        <w:t xml:space="preserve"> | </w:t>
      </w:r>
      <w:r w:rsidRPr="00640647">
        <w:rPr>
          <w:rFonts w:ascii="Arial Narrow" w:hAnsi="Arial Narrow" w:cs="Helvetica"/>
          <w:color w:val="auto"/>
          <w:sz w:val="18"/>
          <w:szCs w:val="18"/>
          <w:lang w:val="pt-BR"/>
        </w:rPr>
        <w:t xml:space="preserve">3. </w:t>
      </w:r>
      <w:r w:rsidRPr="00640647">
        <w:rPr>
          <w:rFonts w:ascii="Arial Narrow" w:hAnsi="Arial Narrow" w:cs="Helvetica"/>
          <w:color w:val="auto"/>
          <w:spacing w:val="-4"/>
          <w:sz w:val="18"/>
          <w:szCs w:val="18"/>
          <w:lang w:val="pt-BR"/>
        </w:rPr>
        <w:t xml:space="preserve">Anualmente, na data de aniversário da apólice, o Capital Segurado e o prêmio serão atualizados </w:t>
      </w:r>
      <w:r w:rsidRPr="00640647">
        <w:rPr>
          <w:rFonts w:ascii="Arial Narrow" w:hAnsi="Arial Narrow"/>
          <w:color w:val="auto"/>
          <w:sz w:val="18"/>
          <w:szCs w:val="18"/>
          <w:lang w:val="pt-BR"/>
        </w:rPr>
        <w:t xml:space="preserve">monetariamente, em cada aniversário da apólice, pelo IPC-A (Índice Nacional de Preços ao Consumidor Amplo) divulgado pelo IBG-E (Instituto Brasileiro de Geografia e Estatística) acumulado nos 12 (doze) meses que antecedam o mês anterior ao aniversário. | 4. Para os fins previstos nos </w:t>
      </w:r>
      <w:proofErr w:type="spellStart"/>
      <w:r w:rsidRPr="00640647">
        <w:rPr>
          <w:rFonts w:ascii="Arial Narrow" w:hAnsi="Arial Narrow"/>
          <w:color w:val="auto"/>
          <w:sz w:val="18"/>
          <w:szCs w:val="18"/>
          <w:lang w:val="pt-BR"/>
        </w:rPr>
        <w:t>arts</w:t>
      </w:r>
      <w:proofErr w:type="spellEnd"/>
      <w:r w:rsidRPr="00640647">
        <w:rPr>
          <w:rFonts w:ascii="Arial Narrow" w:hAnsi="Arial Narrow"/>
          <w:color w:val="auto"/>
          <w:sz w:val="18"/>
          <w:szCs w:val="18"/>
          <w:lang w:val="pt-BR"/>
        </w:rPr>
        <w:t xml:space="preserve">. 774 e 801 do Código Civil, e com base no disposto no Art. 1º da Resolução CNSP nº 107/2004, concedo ao Estipulante da apólice em questão o direito de agir em meu nome no cumprimento de todas as cláusulas e Condições Gerais e Particulares da referida apólice, devendo todas as comunicações e avisos referentes ao contrato serem encaminhados diretamente aquele, que, para tal fim fica investido dos poderes de representação. No entanto fica ressalvado que os poderes de representação, ora outorgados, não lhe dão direito a cancelar o seguro durante a vigência da apólice, nem a realizar qualquer alteração na apólice que implique em ônus, dever ou redução dos meus direitos, salvo se obtiver a anuência expressa de ¾ (três quartos) do grupo segurado. | 5. A Icatu Seguros S.A está autorizada a buscar novos subsídios para a análise e verificação das informações aqui prestadas no momento da contratação do seguro ou na ocorrência de sinistro. | 6. As informações contidas </w:t>
      </w:r>
      <w:proofErr w:type="spellStart"/>
      <w:r w:rsidRPr="00640647">
        <w:rPr>
          <w:rFonts w:ascii="Arial Narrow" w:hAnsi="Arial Narrow"/>
          <w:color w:val="auto"/>
          <w:sz w:val="18"/>
          <w:szCs w:val="18"/>
          <w:lang w:val="pt-BR"/>
        </w:rPr>
        <w:t>nesta</w:t>
      </w:r>
      <w:proofErr w:type="spellEnd"/>
      <w:r w:rsidRPr="00640647">
        <w:rPr>
          <w:rFonts w:ascii="Arial Narrow" w:hAnsi="Arial Narrow"/>
          <w:color w:val="auto"/>
          <w:sz w:val="18"/>
          <w:szCs w:val="18"/>
          <w:lang w:val="pt-BR"/>
        </w:rPr>
        <w:t xml:space="preserve"> proposta são certas, completas e verdadeiras. Estou ciente de que quaisquer omissões ou inexatidões contidas nas informações prestadas nesta proposta ocasionarão a perda do direito ou a resolução do contrato pela Seguradora, de acordo com os termos do art. 766 do Código Civil. Se o segurado, seu representante ou seu corretor de seguros fizer declarações inexatas ou omitir fatos que alterem a aceitação da proposta ou o valor do prêmio, o segurado estará obrigado ao pagamento do prêmio vencido e o direito à indenização ficará prejudicado | </w:t>
      </w:r>
      <w:r w:rsidRPr="00640647">
        <w:rPr>
          <w:rFonts w:ascii="Arial Narrow" w:hAnsi="Arial Narrow" w:cs="Helvetica"/>
          <w:color w:val="auto"/>
          <w:sz w:val="18"/>
          <w:szCs w:val="18"/>
          <w:lang w:val="pt-BR"/>
        </w:rPr>
        <w:t>7. A aceitação do Seguro estará sujeita a análise do risco.</w:t>
      </w:r>
    </w:p>
    <w:p w:rsidR="00640647" w:rsidRPr="00FD377F" w:rsidRDefault="00640647" w:rsidP="00640647">
      <w:pPr>
        <w:pStyle w:val="PargrafodaLista"/>
        <w:spacing w:line="200" w:lineRule="exact"/>
        <w:jc w:val="both"/>
        <w:outlineLvl w:val="0"/>
        <w:rPr>
          <w:rFonts w:ascii="Arial Narrow" w:hAnsi="Arial Narrow"/>
          <w:color w:val="auto"/>
          <w:sz w:val="4"/>
          <w:szCs w:val="18"/>
          <w:lang w:val="pt-BR"/>
        </w:rPr>
      </w:pPr>
    </w:p>
    <w:p w:rsidR="00B04AF0" w:rsidRPr="00640647" w:rsidRDefault="00B04AF0" w:rsidP="00B04AF0">
      <w:pPr>
        <w:spacing w:line="200" w:lineRule="exact"/>
        <w:jc w:val="both"/>
        <w:outlineLvl w:val="0"/>
        <w:rPr>
          <w:rFonts w:ascii="Arial Narrow" w:hAnsi="Arial Narrow"/>
          <w:b/>
          <w:bCs/>
          <w:color w:val="auto"/>
          <w:sz w:val="18"/>
          <w:szCs w:val="18"/>
          <w:lang w:val="pt-BR"/>
        </w:rPr>
      </w:pPr>
      <w:r w:rsidRPr="00640647">
        <w:rPr>
          <w:rFonts w:ascii="Arial Narrow" w:hAnsi="Arial Narrow"/>
          <w:b/>
          <w:bCs/>
          <w:color w:val="auto"/>
          <w:sz w:val="18"/>
          <w:szCs w:val="18"/>
          <w:lang w:val="pt-BR"/>
        </w:rPr>
        <w:t xml:space="preserve">Declaro que tive prévio e expresso conhecimento dos termos das Condições Contratuais do plano escolhido, bem como das Condições Gerais do Seguro disponíveis para consulta no site http://www.icatuseguros.com.br. </w:t>
      </w:r>
    </w:p>
    <w:p w:rsidR="00B04AF0" w:rsidRPr="00640647" w:rsidRDefault="00B04AF0" w:rsidP="00B04AF0">
      <w:pPr>
        <w:spacing w:line="200" w:lineRule="exact"/>
        <w:jc w:val="both"/>
        <w:outlineLvl w:val="0"/>
        <w:rPr>
          <w:rFonts w:ascii="Arial Narrow" w:hAnsi="Arial Narrow"/>
          <w:b/>
          <w:bCs/>
          <w:color w:val="auto"/>
          <w:sz w:val="18"/>
          <w:szCs w:val="18"/>
          <w:lang w:val="pt-BR"/>
        </w:rPr>
      </w:pPr>
      <w:r w:rsidRPr="00640647">
        <w:rPr>
          <w:rFonts w:ascii="Arial Narrow" w:hAnsi="Arial Narrow"/>
          <w:b/>
          <w:bCs/>
          <w:color w:val="auto"/>
          <w:sz w:val="18"/>
          <w:szCs w:val="18"/>
          <w:lang w:val="pt-BR"/>
        </w:rPr>
        <w:t>Esta Proposta de Adesão está vinculada ao contrato de seguro em poder do Estipulante.</w:t>
      </w:r>
    </w:p>
    <w:p w:rsidR="00B04AF0" w:rsidRPr="00640647" w:rsidRDefault="00B04AF0" w:rsidP="00B04AF0">
      <w:pPr>
        <w:jc w:val="both"/>
        <w:rPr>
          <w:rFonts w:ascii="Arial Narrow" w:hAnsi="Arial Narrow"/>
          <w:bCs/>
          <w:color w:val="auto"/>
          <w:sz w:val="18"/>
          <w:szCs w:val="18"/>
          <w:lang w:val="pt-BR"/>
        </w:rPr>
      </w:pPr>
    </w:p>
    <w:p w:rsidR="00B04AF0" w:rsidRPr="007B7370" w:rsidRDefault="00B04AF0" w:rsidP="00B04AF0">
      <w:pPr>
        <w:pBdr>
          <w:top w:val="single" w:sz="6" w:space="1" w:color="000000"/>
        </w:pBdr>
        <w:spacing w:before="60" w:line="200" w:lineRule="exact"/>
        <w:jc w:val="both"/>
        <w:outlineLvl w:val="0"/>
        <w:rPr>
          <w:rFonts w:ascii="Arial Narrow" w:hAnsi="Arial Narrow"/>
          <w:color w:val="auto"/>
          <w:sz w:val="16"/>
          <w:szCs w:val="16"/>
          <w:lang w:val="pt-BR"/>
        </w:rPr>
      </w:pPr>
      <w:r w:rsidRPr="007B7370">
        <w:rPr>
          <w:rFonts w:ascii="Arial Narrow" w:hAnsi="Arial Narrow"/>
          <w:color w:val="auto"/>
          <w:sz w:val="16"/>
          <w:szCs w:val="16"/>
          <w:lang w:val="pt-BR"/>
        </w:rPr>
        <w:t xml:space="preserve">Seguro de Vida administrado por Icatu Seguros S/A, CNPJ/MF 42.283.770/0001-39 • </w:t>
      </w:r>
      <w:proofErr w:type="spellStart"/>
      <w:r w:rsidRPr="007B7370">
        <w:rPr>
          <w:rFonts w:ascii="Arial Narrow" w:hAnsi="Arial Narrow"/>
          <w:color w:val="auto"/>
          <w:sz w:val="16"/>
          <w:szCs w:val="16"/>
          <w:lang w:val="pt-BR"/>
        </w:rPr>
        <w:t>Nºs</w:t>
      </w:r>
      <w:proofErr w:type="spellEnd"/>
      <w:r w:rsidRPr="007B7370">
        <w:rPr>
          <w:rFonts w:ascii="Arial Narrow" w:hAnsi="Arial Narrow"/>
          <w:color w:val="auto"/>
          <w:sz w:val="16"/>
          <w:szCs w:val="16"/>
          <w:lang w:val="pt-BR"/>
        </w:rPr>
        <w:t xml:space="preserve"> Processos SUSEP: Vida em Grupo Taxa Média: 15414.001273/2006-81 - Vida em Grupo Faixa Etária: 15414.001272/2006-36. Acidentes Pessoais Coletivo: 15414.002721/2006-63. Títulos de Capitalização modelo incentivo Icatu Capitalização S/A - CNPJ: 74.267.170/0001-73 • Processos SUSEP: 15.414.000312/2003-80, 15.414.002651/2004-81, 15.414.000311/2003-35, 15.414.002643/2004-35. Este seguro é por prazo determinado tendo a Seguradora a faculdade de não renovar a apólice na data de vencimento, sem devolução dos prêmios pagos nos termos da apólice. O registro deste plano na SUSEP não implica, por parte da Autarquia, incentivo ou recomendação a sua comercialização. O segurado poderá consultar a situação cadastral de seu corretor de seguros, no site www.susep.gov.br, por meio do número de seu registro na SUSEP, nome completo, CNPJ ou CPF.</w:t>
      </w:r>
    </w:p>
    <w:p w:rsidR="00B63D8A" w:rsidRDefault="00B63D8A" w:rsidP="00860DFC">
      <w:pPr>
        <w:jc w:val="both"/>
        <w:rPr>
          <w:rFonts w:ascii="Arial Narrow" w:hAnsi="Arial Narrow"/>
          <w:color w:val="auto"/>
          <w:sz w:val="14"/>
          <w:szCs w:val="22"/>
          <w:lang w:val="pt-BR"/>
        </w:rPr>
      </w:pPr>
    </w:p>
    <w:p w:rsidR="00B63D8A" w:rsidRDefault="00B63D8A" w:rsidP="00B63D8A">
      <w:pPr>
        <w:rPr>
          <w:rFonts w:ascii="Arial Narrow" w:hAnsi="Arial Narrow"/>
          <w:sz w:val="14"/>
          <w:szCs w:val="22"/>
          <w:lang w:val="pt-BR"/>
        </w:rPr>
      </w:pPr>
    </w:p>
    <w:sectPr w:rsidR="00B63D8A" w:rsidSect="006B7CD5">
      <w:headerReference w:type="default" r:id="rId8"/>
      <w:footerReference w:type="default" r:id="rId9"/>
      <w:headerReference w:type="first" r:id="rId10"/>
      <w:footerReference w:type="first" r:id="rId11"/>
      <w:pgSz w:w="11906" w:h="16838" w:code="9"/>
      <w:pgMar w:top="624" w:right="992" w:bottom="425" w:left="1418"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3E" w:rsidRDefault="00D9083E" w:rsidP="00AC5F78">
      <w:r>
        <w:separator/>
      </w:r>
    </w:p>
  </w:endnote>
  <w:endnote w:type="continuationSeparator" w:id="0">
    <w:p w:rsidR="00D9083E" w:rsidRDefault="00D9083E" w:rsidP="00AC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459" w:type="dxa"/>
      <w:tblBorders>
        <w:top w:val="double" w:sz="4"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0065"/>
    </w:tblGrid>
    <w:tr w:rsidR="00B07A57" w:rsidRPr="009B7FEF" w:rsidTr="00B07A57">
      <w:trPr>
        <w:trHeight w:val="533"/>
      </w:trPr>
      <w:tc>
        <w:tcPr>
          <w:tcW w:w="10065" w:type="dxa"/>
          <w:vAlign w:val="center"/>
        </w:tcPr>
        <w:p w:rsidR="00B07A57" w:rsidRPr="00581BD8" w:rsidRDefault="00B07A57" w:rsidP="00B07A57">
          <w:pPr>
            <w:pStyle w:val="Rodap"/>
            <w:jc w:val="center"/>
            <w:rPr>
              <w:b/>
              <w:i/>
              <w:color w:val="006600"/>
              <w:sz w:val="18"/>
              <w:lang w:val="pt-BR"/>
            </w:rPr>
          </w:pPr>
          <w:r w:rsidRPr="00581BD8">
            <w:rPr>
              <w:b/>
              <w:i/>
              <w:color w:val="006600"/>
              <w:sz w:val="18"/>
              <w:lang w:val="pt-BR"/>
            </w:rPr>
            <w:t xml:space="preserve">Avenida Augusto Maynard, 321 – 1º andar – Bairro São José – CEP. 49.015-380 – </w:t>
          </w:r>
          <w:proofErr w:type="spellStart"/>
          <w:r w:rsidRPr="00581BD8">
            <w:rPr>
              <w:b/>
              <w:i/>
              <w:color w:val="006600"/>
              <w:sz w:val="18"/>
              <w:lang w:val="pt-BR"/>
            </w:rPr>
            <w:t>Aracaju-SE</w:t>
          </w:r>
          <w:proofErr w:type="spellEnd"/>
        </w:p>
        <w:p w:rsidR="00640647" w:rsidRPr="00640647" w:rsidRDefault="00B07A57" w:rsidP="00FD377F">
          <w:pPr>
            <w:pStyle w:val="Rodap"/>
            <w:jc w:val="center"/>
            <w:rPr>
              <w:lang w:val="pt-BR"/>
            </w:rPr>
          </w:pPr>
          <w:r w:rsidRPr="00581BD8">
            <w:rPr>
              <w:b/>
              <w:i/>
              <w:color w:val="006600"/>
              <w:sz w:val="18"/>
              <w:lang w:val="pt-BR"/>
            </w:rPr>
            <w:t xml:space="preserve">Fone: (79) 2106-4500 E-mail </w:t>
          </w:r>
          <w:hyperlink r:id="rId1" w:history="1">
            <w:r w:rsidRPr="00581BD8">
              <w:rPr>
                <w:rStyle w:val="Hyperlink"/>
                <w:b/>
                <w:i/>
                <w:sz w:val="18"/>
                <w:lang w:val="pt-BR"/>
              </w:rPr>
              <w:t>sergus.contato@banese.com.br</w:t>
            </w:r>
          </w:hyperlink>
          <w:r w:rsidRPr="00581BD8">
            <w:rPr>
              <w:b/>
              <w:i/>
              <w:color w:val="006600"/>
              <w:sz w:val="18"/>
              <w:lang w:val="pt-BR"/>
            </w:rPr>
            <w:t xml:space="preserve"> CNPJ: 15.582.513/0001-25</w:t>
          </w:r>
        </w:p>
      </w:tc>
    </w:tr>
  </w:tbl>
  <w:p w:rsidR="00B07A57" w:rsidRPr="00581BD8" w:rsidRDefault="00B07A57" w:rsidP="00B07A57">
    <w:pPr>
      <w:pStyle w:val="Rodap"/>
      <w:rPr>
        <w:lang w:val="pt-BR"/>
      </w:rPr>
    </w:pPr>
  </w:p>
  <w:p w:rsidR="00B07A57" w:rsidRPr="00581BD8" w:rsidRDefault="00B07A57">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459" w:type="dxa"/>
      <w:tblBorders>
        <w:top w:val="double" w:sz="4"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0065"/>
    </w:tblGrid>
    <w:tr w:rsidR="00D54AB9" w:rsidRPr="009B7FEF" w:rsidTr="00AF3F6A">
      <w:trPr>
        <w:trHeight w:val="533"/>
      </w:trPr>
      <w:tc>
        <w:tcPr>
          <w:tcW w:w="10065" w:type="dxa"/>
          <w:vAlign w:val="center"/>
        </w:tcPr>
        <w:p w:rsidR="00D54AB9" w:rsidRPr="006875C5" w:rsidRDefault="00D54AB9" w:rsidP="00AF3F6A">
          <w:pPr>
            <w:pStyle w:val="Rodap"/>
            <w:jc w:val="center"/>
            <w:rPr>
              <w:b/>
              <w:i/>
              <w:color w:val="006600"/>
              <w:sz w:val="18"/>
              <w:lang w:val="pt-BR"/>
            </w:rPr>
          </w:pPr>
          <w:r w:rsidRPr="006875C5">
            <w:rPr>
              <w:b/>
              <w:i/>
              <w:color w:val="006600"/>
              <w:sz w:val="18"/>
              <w:lang w:val="pt-BR"/>
            </w:rPr>
            <w:t xml:space="preserve">Avenida Augusto Maynard, 321 – 1º andar – Bairro São José – CEP. 49.015-380 – </w:t>
          </w:r>
          <w:proofErr w:type="spellStart"/>
          <w:r w:rsidRPr="006875C5">
            <w:rPr>
              <w:b/>
              <w:i/>
              <w:color w:val="006600"/>
              <w:sz w:val="18"/>
              <w:lang w:val="pt-BR"/>
            </w:rPr>
            <w:t>Aracaju-SE</w:t>
          </w:r>
          <w:proofErr w:type="spellEnd"/>
        </w:p>
        <w:p w:rsidR="00D54AB9" w:rsidRPr="006875C5" w:rsidRDefault="00D54AB9" w:rsidP="00AF3F6A">
          <w:pPr>
            <w:pStyle w:val="Rodap"/>
            <w:jc w:val="center"/>
            <w:rPr>
              <w:lang w:val="pt-BR"/>
            </w:rPr>
          </w:pPr>
          <w:r w:rsidRPr="006875C5">
            <w:rPr>
              <w:b/>
              <w:i/>
              <w:color w:val="006600"/>
              <w:sz w:val="18"/>
              <w:lang w:val="pt-BR"/>
            </w:rPr>
            <w:t xml:space="preserve">Fone: (79) 2106-4500 E-mail </w:t>
          </w:r>
          <w:hyperlink r:id="rId1" w:history="1">
            <w:r w:rsidRPr="006875C5">
              <w:rPr>
                <w:rStyle w:val="Hyperlink"/>
                <w:b/>
                <w:i/>
                <w:sz w:val="18"/>
                <w:lang w:val="pt-BR"/>
              </w:rPr>
              <w:t>sergus.contato@banese.com.br</w:t>
            </w:r>
          </w:hyperlink>
          <w:r w:rsidRPr="006875C5">
            <w:rPr>
              <w:b/>
              <w:i/>
              <w:color w:val="006600"/>
              <w:sz w:val="18"/>
              <w:lang w:val="pt-BR"/>
            </w:rPr>
            <w:t xml:space="preserve"> CNPJ: 15.582.513/0001-25</w:t>
          </w:r>
        </w:p>
      </w:tc>
    </w:tr>
  </w:tbl>
  <w:p w:rsidR="00D54AB9" w:rsidRPr="006875C5" w:rsidRDefault="00D54AB9" w:rsidP="00AF3F6A">
    <w:pPr>
      <w:pStyle w:val="Rodap"/>
      <w:jc w:val="center"/>
      <w:rPr>
        <w:lang w:val="pt-BR"/>
      </w:rPr>
    </w:pPr>
  </w:p>
  <w:p w:rsidR="00D54AB9" w:rsidRPr="006875C5" w:rsidRDefault="00D54AB9" w:rsidP="00AF3F6A">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3E" w:rsidRDefault="00D9083E" w:rsidP="00AC5F78">
      <w:r>
        <w:separator/>
      </w:r>
    </w:p>
  </w:footnote>
  <w:footnote w:type="continuationSeparator" w:id="0">
    <w:p w:rsidR="00D9083E" w:rsidRDefault="00D9083E" w:rsidP="00AC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57" w:rsidRDefault="00B07A57" w:rsidP="00B07A57"/>
  <w:tbl>
    <w:tblPr>
      <w:tblW w:w="9042" w:type="dxa"/>
      <w:tblBorders>
        <w:insideH w:val="double" w:sz="4" w:space="0" w:color="auto"/>
      </w:tblBorders>
      <w:tblLayout w:type="fixed"/>
      <w:tblLook w:val="04A0" w:firstRow="1" w:lastRow="0" w:firstColumn="1" w:lastColumn="0" w:noHBand="0" w:noVBand="1"/>
    </w:tblPr>
    <w:tblGrid>
      <w:gridCol w:w="6341"/>
      <w:gridCol w:w="2701"/>
    </w:tblGrid>
    <w:tr w:rsidR="00B07A57" w:rsidRPr="00584354" w:rsidTr="000E11FD">
      <w:trPr>
        <w:trHeight w:val="566"/>
      </w:trPr>
      <w:tc>
        <w:tcPr>
          <w:tcW w:w="6341" w:type="dxa"/>
          <w:tcBorders>
            <w:top w:val="nil"/>
            <w:bottom w:val="nil"/>
          </w:tcBorders>
          <w:shd w:val="clear" w:color="auto" w:fill="auto"/>
        </w:tcPr>
        <w:p w:rsidR="00B07A57" w:rsidRDefault="00B07A57" w:rsidP="00B07A57">
          <w:pPr>
            <w:pStyle w:val="Cabealho"/>
            <w:jc w:val="right"/>
            <w:rPr>
              <w:b/>
              <w:i/>
              <w:color w:val="006600"/>
              <w:sz w:val="24"/>
              <w:lang w:val="pt-BR"/>
            </w:rPr>
          </w:pPr>
          <w:r w:rsidRPr="00931D6E">
            <w:rPr>
              <w:b/>
              <w:i/>
              <w:color w:val="006600"/>
              <w:sz w:val="24"/>
              <w:lang w:val="pt-BR"/>
            </w:rPr>
            <w:t>Instituto Banese de Seguridade Social</w:t>
          </w:r>
        </w:p>
        <w:p w:rsidR="00B07A57" w:rsidRPr="005C4F10" w:rsidRDefault="00B07A57" w:rsidP="00B07A57">
          <w:pPr>
            <w:ind w:left="720"/>
            <w:jc w:val="right"/>
            <w:rPr>
              <w:b/>
              <w:i/>
              <w:color w:val="006600"/>
              <w:sz w:val="24"/>
              <w:lang w:val="pt-BR"/>
            </w:rPr>
          </w:pPr>
          <w:r w:rsidRPr="005C4F10">
            <w:rPr>
              <w:b/>
              <w:i/>
              <w:color w:val="006600"/>
              <w:sz w:val="24"/>
              <w:lang w:val="pt-BR"/>
            </w:rPr>
            <w:t>PLANO DE BENEFÍCIOS SERGUS CD</w:t>
          </w:r>
        </w:p>
        <w:p w:rsidR="00B07A57" w:rsidRPr="005C4F10" w:rsidRDefault="00B07A57" w:rsidP="00B07A57">
          <w:pPr>
            <w:ind w:left="720"/>
            <w:jc w:val="right"/>
            <w:rPr>
              <w:b/>
              <w:i/>
              <w:color w:val="006600"/>
              <w:sz w:val="24"/>
              <w:lang w:val="pt-BR"/>
            </w:rPr>
          </w:pPr>
          <w:r w:rsidRPr="005C4F10">
            <w:rPr>
              <w:b/>
              <w:i/>
              <w:color w:val="006600"/>
              <w:sz w:val="24"/>
              <w:lang w:val="pt-BR"/>
            </w:rPr>
            <w:t>CNPB Nº 2016.0018-11</w:t>
          </w:r>
        </w:p>
      </w:tc>
      <w:tc>
        <w:tcPr>
          <w:tcW w:w="2701" w:type="dxa"/>
          <w:vMerge w:val="restart"/>
          <w:tcBorders>
            <w:top w:val="nil"/>
            <w:bottom w:val="nil"/>
          </w:tcBorders>
          <w:shd w:val="clear" w:color="auto" w:fill="auto"/>
        </w:tcPr>
        <w:p w:rsidR="00B07A57" w:rsidRPr="00584354" w:rsidRDefault="00B07A57" w:rsidP="00B07A57">
          <w:pPr>
            <w:pStyle w:val="Cabealho"/>
            <w:jc w:val="center"/>
          </w:pPr>
          <w:r>
            <w:rPr>
              <w:noProof/>
              <w:lang w:val="pt-BR" w:eastAsia="pt-BR"/>
            </w:rPr>
            <w:drawing>
              <wp:inline distT="0" distB="0" distL="0" distR="0" wp14:anchorId="59DF7B24" wp14:editId="6D840777">
                <wp:extent cx="1610360" cy="457200"/>
                <wp:effectExtent l="0" t="0" r="8890" b="0"/>
                <wp:docPr id="14" name="Imagem 1" descr="Descrição: SERGUS-2012-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SERGUS-2012-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457200"/>
                        </a:xfrm>
                        <a:prstGeom prst="rect">
                          <a:avLst/>
                        </a:prstGeom>
                        <a:noFill/>
                        <a:ln>
                          <a:noFill/>
                        </a:ln>
                      </pic:spPr>
                    </pic:pic>
                  </a:graphicData>
                </a:graphic>
              </wp:inline>
            </w:drawing>
          </w:r>
        </w:p>
      </w:tc>
    </w:tr>
    <w:tr w:rsidR="00B07A57" w:rsidRPr="00584354" w:rsidTr="000E11FD">
      <w:trPr>
        <w:trHeight w:val="291"/>
      </w:trPr>
      <w:tc>
        <w:tcPr>
          <w:tcW w:w="6341" w:type="dxa"/>
          <w:shd w:val="clear" w:color="auto" w:fill="auto"/>
        </w:tcPr>
        <w:p w:rsidR="00B07A57" w:rsidRPr="00584354" w:rsidRDefault="00B07A57" w:rsidP="00B07A57">
          <w:pPr>
            <w:pStyle w:val="Cabealho"/>
          </w:pPr>
        </w:p>
      </w:tc>
      <w:tc>
        <w:tcPr>
          <w:tcW w:w="2701" w:type="dxa"/>
          <w:vMerge/>
          <w:shd w:val="clear" w:color="auto" w:fill="auto"/>
        </w:tcPr>
        <w:p w:rsidR="00B07A57" w:rsidRPr="00584354" w:rsidRDefault="00B07A57" w:rsidP="00B07A57">
          <w:pPr>
            <w:pStyle w:val="Cabealho"/>
            <w:jc w:val="right"/>
          </w:pPr>
        </w:p>
      </w:tc>
    </w:tr>
  </w:tbl>
  <w:p w:rsidR="00B07A57" w:rsidRDefault="00B07A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41" w:rsidRDefault="00843C41"/>
  <w:tbl>
    <w:tblPr>
      <w:tblW w:w="9042" w:type="dxa"/>
      <w:tblBorders>
        <w:insideH w:val="double" w:sz="4" w:space="0" w:color="auto"/>
      </w:tblBorders>
      <w:tblLayout w:type="fixed"/>
      <w:tblLook w:val="04A0" w:firstRow="1" w:lastRow="0" w:firstColumn="1" w:lastColumn="0" w:noHBand="0" w:noVBand="1"/>
    </w:tblPr>
    <w:tblGrid>
      <w:gridCol w:w="6341"/>
      <w:gridCol w:w="2701"/>
    </w:tblGrid>
    <w:tr w:rsidR="00843C41" w:rsidRPr="00584354" w:rsidTr="00931D6E">
      <w:trPr>
        <w:trHeight w:val="566"/>
      </w:trPr>
      <w:tc>
        <w:tcPr>
          <w:tcW w:w="6341" w:type="dxa"/>
          <w:tcBorders>
            <w:top w:val="nil"/>
            <w:bottom w:val="nil"/>
          </w:tcBorders>
          <w:shd w:val="clear" w:color="auto" w:fill="auto"/>
        </w:tcPr>
        <w:p w:rsidR="00843C41" w:rsidRDefault="00843C41" w:rsidP="005C4F10">
          <w:pPr>
            <w:pStyle w:val="Cabealho"/>
            <w:jc w:val="right"/>
            <w:rPr>
              <w:b/>
              <w:i/>
              <w:color w:val="006600"/>
              <w:sz w:val="24"/>
              <w:lang w:val="pt-BR"/>
            </w:rPr>
          </w:pPr>
          <w:r w:rsidRPr="00931D6E">
            <w:rPr>
              <w:b/>
              <w:i/>
              <w:color w:val="006600"/>
              <w:sz w:val="24"/>
              <w:lang w:val="pt-BR"/>
            </w:rPr>
            <w:t>Instituto Banese de Seguridade Social</w:t>
          </w:r>
        </w:p>
        <w:p w:rsidR="00843C41" w:rsidRPr="005C4F10" w:rsidRDefault="00843C41" w:rsidP="00BF2724">
          <w:pPr>
            <w:ind w:left="720"/>
            <w:jc w:val="right"/>
            <w:rPr>
              <w:b/>
              <w:i/>
              <w:color w:val="006600"/>
              <w:sz w:val="24"/>
              <w:lang w:val="pt-BR"/>
            </w:rPr>
          </w:pPr>
          <w:r w:rsidRPr="005C4F10">
            <w:rPr>
              <w:b/>
              <w:i/>
              <w:color w:val="006600"/>
              <w:sz w:val="24"/>
              <w:lang w:val="pt-BR"/>
            </w:rPr>
            <w:t>PLANO DE BENEFÍCIOS SERGUS CD</w:t>
          </w:r>
        </w:p>
        <w:p w:rsidR="00843C41" w:rsidRPr="005C4F10" w:rsidRDefault="00843C41" w:rsidP="00BF2724">
          <w:pPr>
            <w:ind w:left="720"/>
            <w:jc w:val="right"/>
            <w:rPr>
              <w:b/>
              <w:i/>
              <w:color w:val="006600"/>
              <w:sz w:val="24"/>
              <w:lang w:val="pt-BR"/>
            </w:rPr>
          </w:pPr>
          <w:r w:rsidRPr="005C4F10">
            <w:rPr>
              <w:b/>
              <w:i/>
              <w:color w:val="006600"/>
              <w:sz w:val="24"/>
              <w:lang w:val="pt-BR"/>
            </w:rPr>
            <w:t>CNPB Nº 2016.0018-11</w:t>
          </w:r>
        </w:p>
      </w:tc>
      <w:tc>
        <w:tcPr>
          <w:tcW w:w="2701" w:type="dxa"/>
          <w:vMerge w:val="restart"/>
          <w:tcBorders>
            <w:top w:val="nil"/>
            <w:bottom w:val="nil"/>
          </w:tcBorders>
          <w:shd w:val="clear" w:color="auto" w:fill="auto"/>
        </w:tcPr>
        <w:p w:rsidR="00843C41" w:rsidRPr="00584354" w:rsidRDefault="00843C41" w:rsidP="00931D6E">
          <w:pPr>
            <w:pStyle w:val="Cabealho"/>
            <w:jc w:val="center"/>
          </w:pPr>
          <w:r>
            <w:rPr>
              <w:noProof/>
              <w:lang w:val="pt-BR" w:eastAsia="pt-BR"/>
            </w:rPr>
            <w:drawing>
              <wp:inline distT="0" distB="0" distL="0" distR="0" wp14:anchorId="7D1F6453" wp14:editId="3858CD59">
                <wp:extent cx="1610360" cy="457200"/>
                <wp:effectExtent l="0" t="0" r="8890" b="0"/>
                <wp:docPr id="15" name="Imagem 1" descr="Descrição: SERGUS-2012-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SERGUS-2012-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457200"/>
                        </a:xfrm>
                        <a:prstGeom prst="rect">
                          <a:avLst/>
                        </a:prstGeom>
                        <a:noFill/>
                        <a:ln>
                          <a:noFill/>
                        </a:ln>
                      </pic:spPr>
                    </pic:pic>
                  </a:graphicData>
                </a:graphic>
              </wp:inline>
            </w:drawing>
          </w:r>
        </w:p>
      </w:tc>
    </w:tr>
    <w:tr w:rsidR="00843C41" w:rsidRPr="00584354" w:rsidTr="00931D6E">
      <w:trPr>
        <w:trHeight w:val="291"/>
      </w:trPr>
      <w:tc>
        <w:tcPr>
          <w:tcW w:w="6341" w:type="dxa"/>
          <w:shd w:val="clear" w:color="auto" w:fill="auto"/>
        </w:tcPr>
        <w:p w:rsidR="00843C41" w:rsidRPr="00584354" w:rsidRDefault="00843C41" w:rsidP="00931D6E">
          <w:pPr>
            <w:pStyle w:val="Cabealho"/>
          </w:pPr>
        </w:p>
      </w:tc>
      <w:tc>
        <w:tcPr>
          <w:tcW w:w="2701" w:type="dxa"/>
          <w:vMerge/>
          <w:shd w:val="clear" w:color="auto" w:fill="auto"/>
        </w:tcPr>
        <w:p w:rsidR="00843C41" w:rsidRPr="00584354" w:rsidRDefault="00843C41" w:rsidP="00931D6E">
          <w:pPr>
            <w:pStyle w:val="Cabealho"/>
            <w:jc w:val="right"/>
          </w:pPr>
        </w:p>
      </w:tc>
    </w:tr>
  </w:tbl>
  <w:p w:rsidR="00843C41" w:rsidRPr="00176382" w:rsidRDefault="00843C41" w:rsidP="00EA3A46">
    <w:pPr>
      <w:pStyle w:val="Cabealho"/>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3228E"/>
    <w:multiLevelType w:val="hybridMultilevel"/>
    <w:tmpl w:val="77AA291C"/>
    <w:lvl w:ilvl="0" w:tplc="47C4B4B0">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405D7851"/>
    <w:multiLevelType w:val="hybridMultilevel"/>
    <w:tmpl w:val="2620E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C590888"/>
    <w:multiLevelType w:val="hybridMultilevel"/>
    <w:tmpl w:val="3630236E"/>
    <w:lvl w:ilvl="0" w:tplc="02028874">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3040C6"/>
    <w:multiLevelType w:val="hybridMultilevel"/>
    <w:tmpl w:val="64D26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F5645B"/>
    <w:multiLevelType w:val="hybridMultilevel"/>
    <w:tmpl w:val="8F88EF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BC"/>
    <w:rsid w:val="0002346E"/>
    <w:rsid w:val="000328A5"/>
    <w:rsid w:val="000505B9"/>
    <w:rsid w:val="00061612"/>
    <w:rsid w:val="00067D04"/>
    <w:rsid w:val="00091CB8"/>
    <w:rsid w:val="000B754F"/>
    <w:rsid w:val="00113589"/>
    <w:rsid w:val="00113772"/>
    <w:rsid w:val="0012032E"/>
    <w:rsid w:val="00130C7B"/>
    <w:rsid w:val="00140128"/>
    <w:rsid w:val="00147732"/>
    <w:rsid w:val="00152268"/>
    <w:rsid w:val="00153D26"/>
    <w:rsid w:val="001565BC"/>
    <w:rsid w:val="001607BC"/>
    <w:rsid w:val="00161EF8"/>
    <w:rsid w:val="00171ED9"/>
    <w:rsid w:val="00176382"/>
    <w:rsid w:val="00184555"/>
    <w:rsid w:val="001B6239"/>
    <w:rsid w:val="001F7782"/>
    <w:rsid w:val="00210F49"/>
    <w:rsid w:val="002506CA"/>
    <w:rsid w:val="00260912"/>
    <w:rsid w:val="00264D9C"/>
    <w:rsid w:val="0028282C"/>
    <w:rsid w:val="002842C0"/>
    <w:rsid w:val="002C3873"/>
    <w:rsid w:val="002C5E9D"/>
    <w:rsid w:val="002C6EC1"/>
    <w:rsid w:val="002E1A6E"/>
    <w:rsid w:val="002E7DEA"/>
    <w:rsid w:val="002F64B2"/>
    <w:rsid w:val="003066C9"/>
    <w:rsid w:val="003101D7"/>
    <w:rsid w:val="0034077F"/>
    <w:rsid w:val="003608AB"/>
    <w:rsid w:val="00361798"/>
    <w:rsid w:val="0036731F"/>
    <w:rsid w:val="003952F0"/>
    <w:rsid w:val="00395ABB"/>
    <w:rsid w:val="003A1F58"/>
    <w:rsid w:val="003B27C2"/>
    <w:rsid w:val="003B5632"/>
    <w:rsid w:val="003C4994"/>
    <w:rsid w:val="003F1D07"/>
    <w:rsid w:val="003F65CB"/>
    <w:rsid w:val="004058B2"/>
    <w:rsid w:val="00411FE7"/>
    <w:rsid w:val="00440921"/>
    <w:rsid w:val="0044516B"/>
    <w:rsid w:val="0044770C"/>
    <w:rsid w:val="00450E3E"/>
    <w:rsid w:val="004663E4"/>
    <w:rsid w:val="00482A21"/>
    <w:rsid w:val="00486F34"/>
    <w:rsid w:val="004A1F2E"/>
    <w:rsid w:val="004A4A41"/>
    <w:rsid w:val="004B6D9E"/>
    <w:rsid w:val="004C2C3F"/>
    <w:rsid w:val="004C34E2"/>
    <w:rsid w:val="004C34E9"/>
    <w:rsid w:val="004D1CF1"/>
    <w:rsid w:val="004D5E08"/>
    <w:rsid w:val="004D5E0E"/>
    <w:rsid w:val="004E773C"/>
    <w:rsid w:val="004F3424"/>
    <w:rsid w:val="004F7BB1"/>
    <w:rsid w:val="00506515"/>
    <w:rsid w:val="00520899"/>
    <w:rsid w:val="0053218D"/>
    <w:rsid w:val="00553D5F"/>
    <w:rsid w:val="00554B60"/>
    <w:rsid w:val="005555D9"/>
    <w:rsid w:val="005700A9"/>
    <w:rsid w:val="00581BD8"/>
    <w:rsid w:val="005954A4"/>
    <w:rsid w:val="005A6A49"/>
    <w:rsid w:val="005B154E"/>
    <w:rsid w:val="005C375E"/>
    <w:rsid w:val="005C4454"/>
    <w:rsid w:val="005C4F10"/>
    <w:rsid w:val="006222A3"/>
    <w:rsid w:val="006228B2"/>
    <w:rsid w:val="00625A92"/>
    <w:rsid w:val="00632311"/>
    <w:rsid w:val="00636FE6"/>
    <w:rsid w:val="00640647"/>
    <w:rsid w:val="00650DE9"/>
    <w:rsid w:val="006778F9"/>
    <w:rsid w:val="006875C5"/>
    <w:rsid w:val="006A4409"/>
    <w:rsid w:val="006B7CD5"/>
    <w:rsid w:val="006C7D54"/>
    <w:rsid w:val="00720DEA"/>
    <w:rsid w:val="00721B5D"/>
    <w:rsid w:val="007325D5"/>
    <w:rsid w:val="00733DC0"/>
    <w:rsid w:val="00771EEE"/>
    <w:rsid w:val="00773ADF"/>
    <w:rsid w:val="007906C7"/>
    <w:rsid w:val="00792A0F"/>
    <w:rsid w:val="007B1AEF"/>
    <w:rsid w:val="007B7370"/>
    <w:rsid w:val="007C2BB4"/>
    <w:rsid w:val="007F7015"/>
    <w:rsid w:val="00810645"/>
    <w:rsid w:val="0081168D"/>
    <w:rsid w:val="0081797E"/>
    <w:rsid w:val="008205A5"/>
    <w:rsid w:val="0082157D"/>
    <w:rsid w:val="00841319"/>
    <w:rsid w:val="00843C41"/>
    <w:rsid w:val="00853EDE"/>
    <w:rsid w:val="00860C5B"/>
    <w:rsid w:val="00860DFC"/>
    <w:rsid w:val="00870024"/>
    <w:rsid w:val="008802DD"/>
    <w:rsid w:val="00890DC9"/>
    <w:rsid w:val="00892F4A"/>
    <w:rsid w:val="008A4309"/>
    <w:rsid w:val="008A6A6D"/>
    <w:rsid w:val="00902044"/>
    <w:rsid w:val="00911741"/>
    <w:rsid w:val="00923E26"/>
    <w:rsid w:val="00931D6E"/>
    <w:rsid w:val="009367FB"/>
    <w:rsid w:val="00937E3F"/>
    <w:rsid w:val="009625FB"/>
    <w:rsid w:val="009B7FEF"/>
    <w:rsid w:val="009E48D9"/>
    <w:rsid w:val="009F3412"/>
    <w:rsid w:val="009F7A9F"/>
    <w:rsid w:val="00A00648"/>
    <w:rsid w:val="00A0173F"/>
    <w:rsid w:val="00A21AFB"/>
    <w:rsid w:val="00A278CC"/>
    <w:rsid w:val="00A4487A"/>
    <w:rsid w:val="00A450C3"/>
    <w:rsid w:val="00A54EAF"/>
    <w:rsid w:val="00A6076B"/>
    <w:rsid w:val="00A629EE"/>
    <w:rsid w:val="00A7051D"/>
    <w:rsid w:val="00AB08DE"/>
    <w:rsid w:val="00AC3A6A"/>
    <w:rsid w:val="00AC5F78"/>
    <w:rsid w:val="00AC76FB"/>
    <w:rsid w:val="00AF3F6A"/>
    <w:rsid w:val="00B04AF0"/>
    <w:rsid w:val="00B05376"/>
    <w:rsid w:val="00B07A57"/>
    <w:rsid w:val="00B173B1"/>
    <w:rsid w:val="00B410B0"/>
    <w:rsid w:val="00B426C5"/>
    <w:rsid w:val="00B42755"/>
    <w:rsid w:val="00B56A2B"/>
    <w:rsid w:val="00B63D8A"/>
    <w:rsid w:val="00B73EAE"/>
    <w:rsid w:val="00B83208"/>
    <w:rsid w:val="00B84504"/>
    <w:rsid w:val="00B85289"/>
    <w:rsid w:val="00B86405"/>
    <w:rsid w:val="00B86431"/>
    <w:rsid w:val="00B9361D"/>
    <w:rsid w:val="00BA54A8"/>
    <w:rsid w:val="00BD0196"/>
    <w:rsid w:val="00BD6E70"/>
    <w:rsid w:val="00BF2724"/>
    <w:rsid w:val="00BF63DB"/>
    <w:rsid w:val="00C02C33"/>
    <w:rsid w:val="00C24196"/>
    <w:rsid w:val="00C32306"/>
    <w:rsid w:val="00C46063"/>
    <w:rsid w:val="00C5220F"/>
    <w:rsid w:val="00C571C3"/>
    <w:rsid w:val="00C60D89"/>
    <w:rsid w:val="00C64378"/>
    <w:rsid w:val="00C84231"/>
    <w:rsid w:val="00CB3AD6"/>
    <w:rsid w:val="00CC7565"/>
    <w:rsid w:val="00D234F8"/>
    <w:rsid w:val="00D30B2A"/>
    <w:rsid w:val="00D314DE"/>
    <w:rsid w:val="00D42EA0"/>
    <w:rsid w:val="00D4673D"/>
    <w:rsid w:val="00D4789C"/>
    <w:rsid w:val="00D54AB9"/>
    <w:rsid w:val="00D55019"/>
    <w:rsid w:val="00D71254"/>
    <w:rsid w:val="00D73CDC"/>
    <w:rsid w:val="00D821FC"/>
    <w:rsid w:val="00D823FA"/>
    <w:rsid w:val="00D9083E"/>
    <w:rsid w:val="00D9307A"/>
    <w:rsid w:val="00DC34AD"/>
    <w:rsid w:val="00DE3460"/>
    <w:rsid w:val="00DF34FA"/>
    <w:rsid w:val="00E107B5"/>
    <w:rsid w:val="00E32A70"/>
    <w:rsid w:val="00E50C41"/>
    <w:rsid w:val="00E71EB1"/>
    <w:rsid w:val="00E74E7F"/>
    <w:rsid w:val="00E75A91"/>
    <w:rsid w:val="00E75E5C"/>
    <w:rsid w:val="00E81663"/>
    <w:rsid w:val="00EA0B3E"/>
    <w:rsid w:val="00EA349E"/>
    <w:rsid w:val="00EA3A46"/>
    <w:rsid w:val="00EE3916"/>
    <w:rsid w:val="00EF3106"/>
    <w:rsid w:val="00EF61CB"/>
    <w:rsid w:val="00F068FA"/>
    <w:rsid w:val="00F647AD"/>
    <w:rsid w:val="00F64AF7"/>
    <w:rsid w:val="00F70396"/>
    <w:rsid w:val="00F83D6D"/>
    <w:rsid w:val="00F9061F"/>
    <w:rsid w:val="00F90799"/>
    <w:rsid w:val="00F94AE8"/>
    <w:rsid w:val="00F94EE2"/>
    <w:rsid w:val="00FA03C1"/>
    <w:rsid w:val="00FA2BD8"/>
    <w:rsid w:val="00FD377F"/>
    <w:rsid w:val="00FD42DE"/>
    <w:rsid w:val="00FF31EF"/>
    <w:rsid w:val="00FF55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20B7B824-7F9D-4429-9D1F-901FB99A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BC"/>
    <w:pPr>
      <w:spacing w:after="0" w:line="240" w:lineRule="auto"/>
    </w:pPr>
    <w:rPr>
      <w:rFonts w:ascii="Arial" w:eastAsia="Times New Roman" w:hAnsi="Arial" w:cs="Arial"/>
      <w:color w:val="FF0000"/>
      <w:sz w:val="20"/>
      <w:szCs w:val="20"/>
      <w:lang w:val="en-US"/>
    </w:rPr>
  </w:style>
  <w:style w:type="paragraph" w:styleId="Ttulo1">
    <w:name w:val="heading 1"/>
    <w:basedOn w:val="Normal"/>
    <w:next w:val="Normal"/>
    <w:link w:val="Ttulo1Char"/>
    <w:qFormat/>
    <w:rsid w:val="00184555"/>
    <w:pPr>
      <w:keepNext/>
      <w:outlineLvl w:val="0"/>
    </w:pPr>
    <w:rPr>
      <w:b/>
      <w:bCs/>
      <w:color w:val="auto"/>
      <w:sz w:val="1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AC76FB"/>
    <w:pPr>
      <w:tabs>
        <w:tab w:val="left" w:pos="360"/>
      </w:tabs>
      <w:spacing w:line="312" w:lineRule="auto"/>
      <w:ind w:left="540"/>
      <w:jc w:val="both"/>
    </w:pPr>
    <w:rPr>
      <w:rFonts w:ascii="Times New Roman" w:hAnsi="Times New Roman" w:cs="Times New Roman"/>
      <w:color w:val="auto"/>
      <w:sz w:val="22"/>
      <w:szCs w:val="24"/>
      <w:lang w:val="pt-BR"/>
    </w:rPr>
  </w:style>
  <w:style w:type="character" w:customStyle="1" w:styleId="RecuodecorpodetextoChar">
    <w:name w:val="Recuo de corpo de texto Char"/>
    <w:basedOn w:val="Fontepargpadro"/>
    <w:link w:val="Recuodecorpodetexto"/>
    <w:rsid w:val="00AC76FB"/>
    <w:rPr>
      <w:rFonts w:ascii="Times New Roman" w:eastAsia="Times New Roman" w:hAnsi="Times New Roman" w:cs="Times New Roman"/>
      <w:szCs w:val="24"/>
    </w:rPr>
  </w:style>
  <w:style w:type="paragraph" w:styleId="PargrafodaLista">
    <w:name w:val="List Paragraph"/>
    <w:basedOn w:val="Normal"/>
    <w:uiPriority w:val="34"/>
    <w:qFormat/>
    <w:rsid w:val="009625FB"/>
    <w:pPr>
      <w:ind w:left="720"/>
      <w:contextualSpacing/>
    </w:pPr>
  </w:style>
  <w:style w:type="paragraph" w:styleId="Corpodetexto">
    <w:name w:val="Body Text"/>
    <w:basedOn w:val="Normal"/>
    <w:link w:val="CorpodetextoChar"/>
    <w:rsid w:val="00FA2BD8"/>
    <w:pPr>
      <w:spacing w:after="120"/>
    </w:pPr>
  </w:style>
  <w:style w:type="character" w:customStyle="1" w:styleId="CorpodetextoChar">
    <w:name w:val="Corpo de texto Char"/>
    <w:basedOn w:val="Fontepargpadro"/>
    <w:link w:val="Corpodetexto"/>
    <w:rsid w:val="00FA2BD8"/>
    <w:rPr>
      <w:rFonts w:ascii="Arial" w:eastAsia="Times New Roman" w:hAnsi="Arial" w:cs="Arial"/>
      <w:color w:val="FF0000"/>
      <w:sz w:val="20"/>
      <w:szCs w:val="20"/>
      <w:lang w:val="en-US"/>
    </w:rPr>
  </w:style>
  <w:style w:type="paragraph" w:styleId="Cabealho">
    <w:name w:val="header"/>
    <w:basedOn w:val="Normal"/>
    <w:link w:val="CabealhoChar"/>
    <w:uiPriority w:val="99"/>
    <w:unhideWhenUsed/>
    <w:rsid w:val="00AC5F78"/>
    <w:pPr>
      <w:tabs>
        <w:tab w:val="center" w:pos="4252"/>
        <w:tab w:val="right" w:pos="8504"/>
      </w:tabs>
    </w:pPr>
  </w:style>
  <w:style w:type="character" w:customStyle="1" w:styleId="CabealhoChar">
    <w:name w:val="Cabeçalho Char"/>
    <w:basedOn w:val="Fontepargpadro"/>
    <w:link w:val="Cabealho"/>
    <w:uiPriority w:val="99"/>
    <w:rsid w:val="00AC5F78"/>
    <w:rPr>
      <w:rFonts w:ascii="Arial" w:eastAsia="Times New Roman" w:hAnsi="Arial" w:cs="Arial"/>
      <w:color w:val="FF0000"/>
      <w:sz w:val="20"/>
      <w:szCs w:val="20"/>
      <w:lang w:val="en-US"/>
    </w:rPr>
  </w:style>
  <w:style w:type="paragraph" w:styleId="Rodap">
    <w:name w:val="footer"/>
    <w:basedOn w:val="Normal"/>
    <w:link w:val="RodapChar"/>
    <w:uiPriority w:val="99"/>
    <w:unhideWhenUsed/>
    <w:rsid w:val="00AC5F78"/>
    <w:pPr>
      <w:tabs>
        <w:tab w:val="center" w:pos="4252"/>
        <w:tab w:val="right" w:pos="8504"/>
      </w:tabs>
    </w:pPr>
  </w:style>
  <w:style w:type="character" w:customStyle="1" w:styleId="RodapChar">
    <w:name w:val="Rodapé Char"/>
    <w:basedOn w:val="Fontepargpadro"/>
    <w:link w:val="Rodap"/>
    <w:uiPriority w:val="99"/>
    <w:rsid w:val="00AC5F78"/>
    <w:rPr>
      <w:rFonts w:ascii="Arial" w:eastAsia="Times New Roman" w:hAnsi="Arial" w:cs="Arial"/>
      <w:color w:val="FF0000"/>
      <w:sz w:val="20"/>
      <w:szCs w:val="20"/>
      <w:lang w:val="en-US"/>
    </w:rPr>
  </w:style>
  <w:style w:type="paragraph" w:styleId="SemEspaamento">
    <w:name w:val="No Spacing"/>
    <w:uiPriority w:val="1"/>
    <w:qFormat/>
    <w:rsid w:val="009367FB"/>
    <w:pPr>
      <w:spacing w:after="0" w:line="240" w:lineRule="auto"/>
    </w:pPr>
    <w:rPr>
      <w:rFonts w:ascii="Arial" w:eastAsia="Times New Roman" w:hAnsi="Arial" w:cs="Arial"/>
      <w:color w:val="FF0000"/>
      <w:sz w:val="20"/>
      <w:szCs w:val="20"/>
      <w:lang w:val="en-US"/>
    </w:rPr>
  </w:style>
  <w:style w:type="paragraph" w:styleId="Textodebalo">
    <w:name w:val="Balloon Text"/>
    <w:basedOn w:val="Normal"/>
    <w:link w:val="TextodebaloChar"/>
    <w:uiPriority w:val="99"/>
    <w:semiHidden/>
    <w:unhideWhenUsed/>
    <w:rsid w:val="00931D6E"/>
    <w:rPr>
      <w:rFonts w:ascii="Tahoma" w:hAnsi="Tahoma" w:cs="Tahoma"/>
      <w:sz w:val="16"/>
      <w:szCs w:val="16"/>
    </w:rPr>
  </w:style>
  <w:style w:type="character" w:customStyle="1" w:styleId="TextodebaloChar">
    <w:name w:val="Texto de balão Char"/>
    <w:basedOn w:val="Fontepargpadro"/>
    <w:link w:val="Textodebalo"/>
    <w:uiPriority w:val="99"/>
    <w:semiHidden/>
    <w:rsid w:val="00931D6E"/>
    <w:rPr>
      <w:rFonts w:ascii="Tahoma" w:eastAsia="Times New Roman" w:hAnsi="Tahoma" w:cs="Tahoma"/>
      <w:color w:val="FF0000"/>
      <w:sz w:val="16"/>
      <w:szCs w:val="16"/>
      <w:lang w:val="en-US"/>
    </w:rPr>
  </w:style>
  <w:style w:type="character" w:styleId="Forte">
    <w:name w:val="Strong"/>
    <w:basedOn w:val="Fontepargpadro"/>
    <w:uiPriority w:val="22"/>
    <w:qFormat/>
    <w:rsid w:val="002842C0"/>
    <w:rPr>
      <w:b/>
      <w:bCs/>
    </w:rPr>
  </w:style>
  <w:style w:type="character" w:customStyle="1" w:styleId="apple-converted-space">
    <w:name w:val="apple-converted-space"/>
    <w:basedOn w:val="Fontepargpadro"/>
    <w:rsid w:val="002842C0"/>
  </w:style>
  <w:style w:type="paragraph" w:customStyle="1" w:styleId="Normal1">
    <w:name w:val="Normal1"/>
    <w:basedOn w:val="Normal"/>
    <w:rsid w:val="00F70396"/>
    <w:pPr>
      <w:keepLines/>
      <w:spacing w:before="120" w:after="120" w:line="264" w:lineRule="atLeast"/>
      <w:ind w:left="720"/>
      <w:jc w:val="both"/>
    </w:pPr>
    <w:rPr>
      <w:rFonts w:cs="Times New Roman"/>
      <w:color w:val="auto"/>
      <w:lang w:val="pt-BR" w:eastAsia="pt-BR"/>
    </w:rPr>
  </w:style>
  <w:style w:type="character" w:customStyle="1" w:styleId="Ttulo1Char">
    <w:name w:val="Título 1 Char"/>
    <w:basedOn w:val="Fontepargpadro"/>
    <w:link w:val="Ttulo1"/>
    <w:rsid w:val="00184555"/>
    <w:rPr>
      <w:rFonts w:ascii="Arial" w:eastAsia="Times New Roman" w:hAnsi="Arial" w:cs="Arial"/>
      <w:b/>
      <w:bCs/>
      <w:sz w:val="14"/>
      <w:szCs w:val="24"/>
      <w:lang w:eastAsia="pt-BR"/>
    </w:rPr>
  </w:style>
  <w:style w:type="table" w:styleId="Tabelacomgrade">
    <w:name w:val="Table Grid"/>
    <w:basedOn w:val="Tabelanormal"/>
    <w:uiPriority w:val="59"/>
    <w:rsid w:val="0082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8A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D54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3275">
      <w:bodyDiv w:val="1"/>
      <w:marLeft w:val="0"/>
      <w:marRight w:val="0"/>
      <w:marTop w:val="0"/>
      <w:marBottom w:val="0"/>
      <w:divBdr>
        <w:top w:val="none" w:sz="0" w:space="0" w:color="auto"/>
        <w:left w:val="none" w:sz="0" w:space="0" w:color="auto"/>
        <w:bottom w:val="none" w:sz="0" w:space="0" w:color="auto"/>
        <w:right w:val="none" w:sz="0" w:space="0" w:color="auto"/>
      </w:divBdr>
    </w:div>
    <w:div w:id="20911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gus.contato@banese.com.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gus.contato@ban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F5E0-0649-446D-B670-770EE5B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1785</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Alysson Fontes de Oliveira</dc:creator>
  <cp:lastModifiedBy>Monica Christina Melo</cp:lastModifiedBy>
  <cp:revision>21</cp:revision>
  <cp:lastPrinted>2019-12-12T14:56:00Z</cp:lastPrinted>
  <dcterms:created xsi:type="dcterms:W3CDTF">2019-01-09T15:05:00Z</dcterms:created>
  <dcterms:modified xsi:type="dcterms:W3CDTF">2019-12-16T16:48:00Z</dcterms:modified>
</cp:coreProperties>
</file>